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3384" w14:textId="77777777" w:rsidR="003A4B9C" w:rsidRPr="003A4B9C" w:rsidRDefault="003A4B9C" w:rsidP="003A4B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B9C">
        <w:rPr>
          <w:rFonts w:ascii="Times New Roman" w:hAnsi="Times New Roman" w:cs="Times New Roman"/>
          <w:b/>
          <w:bCs/>
        </w:rPr>
        <w:t>ПОЯСНИТЕЛЬНАЯ ЗАПИСКА</w:t>
      </w:r>
    </w:p>
    <w:p w14:paraId="0E95176A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AFE36D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Рабочая программа кружка «Разговоры о важном» для обучающихся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5EB47CA0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Программа кружка «Разговоры о важном»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D1DF086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10A11BD3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кружка «Разговоры о важном»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0FB52AA6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3431D03D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Цель курса: развитие у  обучающегося ценностного отношения к Родине, природе, человеку, культуре, знаниям, здоровью. </w:t>
      </w:r>
    </w:p>
    <w:p w14:paraId="760E74E5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Задачи:</w:t>
      </w:r>
    </w:p>
    <w:p w14:paraId="23A77300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 формировать понимание российской идентичности; </w:t>
      </w:r>
    </w:p>
    <w:p w14:paraId="69F37993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 формировать интерес к познанию; </w:t>
      </w:r>
    </w:p>
    <w:p w14:paraId="3C8BED8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 формировать осознанное отношение к  своим правам и  свободам и уважительного отношения к правам и свободам других;</w:t>
      </w:r>
    </w:p>
    <w:p w14:paraId="5F24D1F9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развивать умение  выстраивать собственное поведение с  позиции нравственных и правовых норм; </w:t>
      </w:r>
    </w:p>
    <w:p w14:paraId="22982D8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создавать мотивацию для участия в  социально-значимой деятельности;</w:t>
      </w:r>
    </w:p>
    <w:p w14:paraId="431849DF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развивать у школьников общекультурную компетентность; </w:t>
      </w:r>
    </w:p>
    <w:p w14:paraId="15D6CD13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развивать умение принимать осознанные решения и делать выбор; </w:t>
      </w:r>
    </w:p>
    <w:p w14:paraId="6C861C4E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формировать умение  осознавать свое место в обществе; </w:t>
      </w:r>
    </w:p>
    <w:p w14:paraId="6FF8C45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развивать умение  познавать себя, свои мотивы, устремления, склонности; </w:t>
      </w:r>
    </w:p>
    <w:p w14:paraId="3590F59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•формировать готовности к личностному самоопределению. Нормативную правовую основу настоящей Примерной рабочей </w:t>
      </w:r>
      <w:proofErr w:type="spellStart"/>
      <w:r w:rsidRPr="003A4B9C">
        <w:rPr>
          <w:rFonts w:ascii="Times New Roman" w:hAnsi="Times New Roman" w:cs="Times New Roman"/>
        </w:rPr>
        <w:t>пр</w:t>
      </w:r>
      <w:proofErr w:type="spellEnd"/>
    </w:p>
    <w:p w14:paraId="1529FC9E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Общая характеристика курса:</w:t>
      </w:r>
    </w:p>
    <w:p w14:paraId="06CD08AD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</w:t>
      </w:r>
    </w:p>
    <w:p w14:paraId="02D28F1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в выделении в цели программы ценностных приоритетов; </w:t>
      </w:r>
    </w:p>
    <w:p w14:paraId="62C75E2F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 </w:t>
      </w:r>
    </w:p>
    <w:p w14:paraId="1575173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в интерактивных формах занятий для обучающихся, обеспечивающих их вовлечённость в совместную с педагогом и сверстниками деятельность</w:t>
      </w:r>
    </w:p>
    <w:p w14:paraId="48080679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Описание ценностных ориентиров содержания учебного курса.</w:t>
      </w:r>
    </w:p>
    <w:p w14:paraId="76ED2EF7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В основе определения тематики внеурочных занятий лежат два принципа: </w:t>
      </w:r>
    </w:p>
    <w:p w14:paraId="042F9FD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1) соответствие датам календаря;</w:t>
      </w:r>
    </w:p>
    <w:p w14:paraId="3214849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2) значимость для обучающегося события (даты), которое отмечается в календаре в текущем году. </w:t>
      </w:r>
    </w:p>
    <w:p w14:paraId="582EEA7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Даты календаря можно объединить в две группы: </w:t>
      </w:r>
    </w:p>
    <w:p w14:paraId="1AE4F899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1. Даты, связанные с  событиями, которые отмечаются в  постоянные числа ежегодно (государственные и  профессиональные праздники, даты исторических событий). Например, День </w:t>
      </w:r>
      <w:r w:rsidRPr="003A4B9C">
        <w:rPr>
          <w:rFonts w:ascii="Times New Roman" w:hAnsi="Times New Roman" w:cs="Times New Roman"/>
        </w:rPr>
        <w:lastRenderedPageBreak/>
        <w:t xml:space="preserve">народного единства, День защитника Отечества, Рождество, День учителя, День российской науки и т.д. </w:t>
      </w:r>
    </w:p>
    <w:p w14:paraId="5D21CF9C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</w:t>
      </w:r>
    </w:p>
    <w:p w14:paraId="75267F31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В программе предлагается несколько тем внеурочных занятий, которые не связаны с  текущими датами календаря, но являются важными в 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воспитательной работы образовательной организации, поэтому тематика и содержание обеспечивают реализацию их назначения и целей: становление у 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14:paraId="60EA6DBD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Основные ценности характеризуются следующим образом.   </w:t>
      </w:r>
    </w:p>
    <w:p w14:paraId="1C80DE1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1. Историческая память </w:t>
      </w:r>
    </w:p>
    <w:p w14:paraId="16D466C1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Историческая память  — обязательная часть культуры народа и  каждого гражданина; </w:t>
      </w:r>
    </w:p>
    <w:p w14:paraId="6D76CA8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историческая память соединяет прошлое, настоящее, позволяя сохранить и  продолжить достижения, мудрость, опыт, традиции прошлых поколений; </w:t>
      </w:r>
    </w:p>
    <w:p w14:paraId="0143D99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историческая память есть культура целого народа, которая складывается из объединения индивидуальных переживаний и  включает важнейшие нравственные качества: благодарность, уважение, гордость потомков за жизнь и подвиги предков.</w:t>
      </w:r>
    </w:p>
    <w:p w14:paraId="22FFFD3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 г.</w:t>
      </w:r>
    </w:p>
    <w:p w14:paraId="51A285D1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2. Преемственность поколений </w:t>
      </w:r>
    </w:p>
    <w:p w14:paraId="62F48FE8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14:paraId="5B41ABDE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семья построена на сохранении преемственности поколений. Память о  предыдущих поколениях бережно хранится в  предметах, фотографиях, вещах и заключается в гуманном отношении к старшим поколениям. </w:t>
      </w:r>
    </w:p>
    <w:p w14:paraId="016B55C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Например, тема: «Мы разные, мы вместе». Обсуждается проблема: каждое поколение связано с предыдущими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Отечеству. </w:t>
      </w:r>
    </w:p>
    <w:p w14:paraId="0DC60C2F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3. Патриотизм — любовь к Родине </w:t>
      </w:r>
    </w:p>
    <w:p w14:paraId="01CE2199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Патриотизм (любовь к Родине) — самое главное качества гражданина; </w:t>
      </w:r>
    </w:p>
    <w:p w14:paraId="5BEBA43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любовь к  своему Отечеству начинается с  малого  — с  привязанности к родному дому, малой Родине;</w:t>
      </w:r>
    </w:p>
    <w:p w14:paraId="7A089C73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патриотизм строится на ответственности за судьбу своей родной земли; чувстве гордости за историю, культуру своего народа и  народов России. </w:t>
      </w:r>
    </w:p>
    <w:p w14:paraId="3766F099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Эта высшая нравственная ценность является приоритетной во всех сценариях «Разговоров о важном». В каждом сценарии в соответствии с содержанием раскрывается многогранность чувства патриотизма и  его проявления в разных сферах человеческой жизни. </w:t>
      </w:r>
    </w:p>
    <w:p w14:paraId="0328EB23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4. Доброта, добрые дела </w:t>
      </w:r>
    </w:p>
    <w:p w14:paraId="53D1511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Доброта — это способность (желание и умение) быть милосердным, поддержать, помочь без ожидания благодарности;   </w:t>
      </w:r>
    </w:p>
    <w:p w14:paraId="2021B69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благотворительность  — проявление добрых чувств; благотворительность была распространена в  России в  прошлые века, что стало сегодня примером для подражания. </w:t>
      </w:r>
    </w:p>
    <w:p w14:paraId="4867267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Например, тема «Забота о  каждом». Разговор о  добрых делах граждан России в прошлые времена и в настоящее время, тема </w:t>
      </w:r>
      <w:proofErr w:type="spellStart"/>
      <w:r w:rsidRPr="003A4B9C">
        <w:rPr>
          <w:rFonts w:ascii="Times New Roman" w:hAnsi="Times New Roman" w:cs="Times New Roman"/>
        </w:rPr>
        <w:t>волонтёрства</w:t>
      </w:r>
      <w:proofErr w:type="spellEnd"/>
      <w:r w:rsidRPr="003A4B9C">
        <w:rPr>
          <w:rFonts w:ascii="Times New Roman" w:hAnsi="Times New Roman" w:cs="Times New Roman"/>
        </w:rPr>
        <w:t xml:space="preserve">. 5. Семья и семейные ценности </w:t>
      </w:r>
    </w:p>
    <w:p w14:paraId="383B41A7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Семья связана не только общим местом проживания, общим хозяйством, общими делами, но и значимыми ценностями — взаимопониманием, взаимоподдержкой, традициями и т. д.;</w:t>
      </w:r>
    </w:p>
    <w:p w14:paraId="545273C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14:paraId="7A3006B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учащийся должен ответственно относиться к  своей семье, участвовать во всех её делах, помогать родителям;</w:t>
      </w:r>
    </w:p>
    <w:p w14:paraId="1F7E4C29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14:paraId="4B3C84D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Тема семьи, семейных взаимоотношений и 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 др. </w:t>
      </w:r>
    </w:p>
    <w:p w14:paraId="6BC195B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lastRenderedPageBreak/>
        <w:t xml:space="preserve">6. Культура России </w:t>
      </w:r>
    </w:p>
    <w:p w14:paraId="7C9A0E68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Культура общества  — это достижения человеческого общества, созданные на протяжении его истории; </w:t>
      </w:r>
    </w:p>
    <w:p w14:paraId="3D27A62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• российская культура богата и разнообразна, она известна и уважаема во всём мире;</w:t>
      </w:r>
    </w:p>
    <w:p w14:paraId="351D7E6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• культура представлена достижениями в  материальной сфере (строительство,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</w:p>
    <w:p w14:paraId="47863E2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Темы, связанные с  осознанием обучающимися этой социальной ценности, подробно и разносторонне представлены в «Разговорах о важном». Поэтому многие сценарии построены на чтении поэзии, обсуждении видеофильмов, произведений живописи и  музыки: «День музыки», «Мечты», «Великие люди России: К. С. Станиславский», «День театра». </w:t>
      </w:r>
    </w:p>
    <w:p w14:paraId="040A719A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7. Наука на службе Родины </w:t>
      </w:r>
    </w:p>
    <w:p w14:paraId="1FB4CCD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Наука обеспечивает прогресс общества и улучшает жизнь человека; </w:t>
      </w:r>
    </w:p>
    <w:p w14:paraId="7623B1F7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в  науке работают талантливые, творческие люди, бесконечно любящие свою деятельность; </w:t>
      </w:r>
    </w:p>
    <w:p w14:paraId="526F4AB7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• в  России совершено много научных открытий, без которых невозможно представить современный мир.   </w:t>
      </w:r>
    </w:p>
    <w:p w14:paraId="12921D3C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О такой ценности общества и отдельно взятого человека учащиеся узнают в  процессе обсуждения тем: «День российской науки», «165  лет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На внеурочных занятиях как </w:t>
      </w:r>
      <w:proofErr w:type="spellStart"/>
      <w:r w:rsidRPr="003A4B9C">
        <w:rPr>
          <w:rFonts w:ascii="Times New Roman" w:hAnsi="Times New Roman" w:cs="Times New Roman"/>
        </w:rPr>
        <w:t>неучебных</w:t>
      </w:r>
      <w:proofErr w:type="spellEnd"/>
      <w:r w:rsidRPr="003A4B9C">
        <w:rPr>
          <w:rFonts w:ascii="Times New Roman" w:hAnsi="Times New Roman" w:cs="Times New Roman"/>
        </w:rPr>
        <w:t xml:space="preserve"> формируются определённые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</w:t>
      </w:r>
    </w:p>
    <w:p w14:paraId="604ED183" w14:textId="4873AB05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Основные формы: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>беседы,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 xml:space="preserve"> деловые игры,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 xml:space="preserve"> викторины,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 xml:space="preserve"> интервью,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 xml:space="preserve"> </w:t>
      </w:r>
      <w:proofErr w:type="spellStart"/>
      <w:r w:rsidRPr="003A4B9C">
        <w:rPr>
          <w:rFonts w:ascii="Times New Roman" w:hAnsi="Times New Roman" w:cs="Times New Roman"/>
        </w:rPr>
        <w:t>блицопросы</w:t>
      </w:r>
      <w:proofErr w:type="spellEnd"/>
      <w:r w:rsidRPr="003A4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>заочные путешествия</w:t>
      </w:r>
      <w:r>
        <w:rPr>
          <w:rFonts w:ascii="Times New Roman" w:hAnsi="Times New Roman" w:cs="Times New Roman"/>
        </w:rPr>
        <w:t>.</w:t>
      </w:r>
    </w:p>
    <w:p w14:paraId="4AC875EA" w14:textId="77777777" w:rsidR="003A4B9C" w:rsidRPr="003A4B9C" w:rsidRDefault="003A4B9C" w:rsidP="003A4B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B9C">
        <w:rPr>
          <w:rFonts w:ascii="Times New Roman" w:hAnsi="Times New Roman" w:cs="Times New Roman"/>
          <w:b/>
          <w:bCs/>
        </w:rPr>
        <w:t>Описание места учебного  предмета в учебном плане</w:t>
      </w:r>
    </w:p>
    <w:p w14:paraId="07607E5C" w14:textId="1874C6E5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      Занятия проводятся в 1-4 классах 1 раз в неделю.  Общее количество часов – 1 класс-33ч, 2-4 класс 34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>часа в год.</w:t>
      </w:r>
    </w:p>
    <w:p w14:paraId="1BDC3590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A4B9C">
        <w:rPr>
          <w:rFonts w:ascii="Times New Roman" w:hAnsi="Times New Roman" w:cs="Times New Roman"/>
          <w:b/>
          <w:bCs/>
        </w:rPr>
        <w:t>Основные методы и технологии</w:t>
      </w:r>
    </w:p>
    <w:p w14:paraId="69FF9A3F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-развивающее обучение;</w:t>
      </w:r>
    </w:p>
    <w:p w14:paraId="0DCD40E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-технология обучения в сотрудничестве;</w:t>
      </w:r>
    </w:p>
    <w:p w14:paraId="16407601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-проектное обучение;</w:t>
      </w:r>
    </w:p>
    <w:p w14:paraId="41FBB6CA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-коммуникативная технология.</w:t>
      </w:r>
    </w:p>
    <w:p w14:paraId="70A04696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14:paraId="4FC0D536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06809" w14:textId="77777777" w:rsidR="003A4B9C" w:rsidRPr="003A4B9C" w:rsidRDefault="003A4B9C" w:rsidP="003A4B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B9C">
        <w:rPr>
          <w:rFonts w:ascii="Times New Roman" w:hAnsi="Times New Roman" w:cs="Times New Roman"/>
          <w:b/>
          <w:bCs/>
        </w:rPr>
        <w:t>РЕЗУЛЬТАТЫ ОСВОЕНИЯ КУРСА ВНЕУРОЧНОЙ ДЕЯТЕЛЬНОСТИ</w:t>
      </w:r>
    </w:p>
    <w:p w14:paraId="7763FEE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Личностные результаты: </w:t>
      </w:r>
    </w:p>
    <w:p w14:paraId="5237CC3F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В сфере гражданско-патриотического воспитания: </w:t>
      </w:r>
    </w:p>
    <w:p w14:paraId="41A37A5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становление ценностного отношения к своей Родине — России; осознание своей этнокультурной и  российской гражданской идентичности; сопричастность к  прошлому, 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 </w:t>
      </w:r>
    </w:p>
    <w:p w14:paraId="3799DD5C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В сфере духовно-нравственного воспитания: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</w:t>
      </w:r>
    </w:p>
    <w:p w14:paraId="24CDE645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В сфере эстетического воспитания: уважительное отношение и  интерес к  художественной культуре, восприимчивость к  разным видам искусства, традициям и творчеству своего и других народов; стремление к самовыражению в разных видах художественной деятельности.</w:t>
      </w:r>
    </w:p>
    <w:p w14:paraId="0A07A25D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В сфере физического воспитания, формирования культуры здоровья и  эмоционального благополучия: соблюдение правил здорового и  безопасного (для себя и  других людей) образа жизни в  окружающей среде (в том числе информационной); бережное отношение к  физическому и  психическому здоровью. </w:t>
      </w:r>
    </w:p>
    <w:p w14:paraId="61EC6D39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В сфере трудового воспитания: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14:paraId="462720B0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lastRenderedPageBreak/>
        <w:t xml:space="preserve"> В сфере экологического воспитания: бережное отношение к  природе; неприятие действий, приносящих ей вред. </w:t>
      </w:r>
    </w:p>
    <w:p w14:paraId="661DD8E0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В сфере понимания ценности научного познания: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 </w:t>
      </w:r>
    </w:p>
    <w:p w14:paraId="3AB1CA38" w14:textId="77777777" w:rsid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215FA85" w14:textId="40F60F32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Метапредметные результаты: </w:t>
      </w:r>
    </w:p>
    <w:p w14:paraId="40387E6F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В сфере овладения универсальными учебными познавательными действиями: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  ситуациях, поддающихся непосредственному наблюдению или знакомых по опыту, делать 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 выбирать источник получения информации; согласно заданному алгоритму находить в  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Интернете; анализировать и создавать текстовую, графическую, звуковую, видеоинформацию в соответствии с учебной задачей. </w:t>
      </w:r>
    </w:p>
    <w:p w14:paraId="5257320E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В сфере овладения универсальными учебными коммуникативными действиями: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 создавать устные и 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 общий результат.</w:t>
      </w:r>
    </w:p>
    <w:p w14:paraId="762812BB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В сфере овладения универсальными учебными регулятивными действиями: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  </w:t>
      </w:r>
    </w:p>
    <w:p w14:paraId="2329C5BF" w14:textId="77777777" w:rsid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3935B" w14:textId="51A7886E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  <w:b/>
          <w:bCs/>
        </w:rPr>
        <w:t>Предметные результаты</w:t>
      </w:r>
      <w:r w:rsidRPr="003A4B9C">
        <w:rPr>
          <w:rFonts w:ascii="Times New Roman" w:hAnsi="Times New Roman" w:cs="Times New Roman"/>
        </w:rPr>
        <w:t xml:space="preserve"> освоения программы внеурочной деятельности «Разговоры о важном»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14:paraId="5918FAF9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Русский язык: первоначальное представление о  многообразии языков и культур на территории РФ, о 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РФ;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14:paraId="2E611878" w14:textId="1493E570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4B9C">
        <w:rPr>
          <w:rFonts w:ascii="Times New Roman" w:hAnsi="Times New Roman" w:cs="Times New Roman"/>
        </w:rPr>
        <w:t xml:space="preserve">Литературное чтение: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о  многообразии жанров художественных произведений и  произведений устного народного творчества; овладение элементарными умениями анализа и интерпретации текста. </w:t>
      </w:r>
    </w:p>
    <w:p w14:paraId="5DF490A7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Иностранный язык: знакомство представителей других стран с  культурой своего народа. </w:t>
      </w:r>
    </w:p>
    <w:p w14:paraId="0A5E4770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lastRenderedPageBreak/>
        <w:t xml:space="preserve">Математика и  информатика: развитие логического мышления; приобретение опыта работы с  информацией, представленной в  графической и  текстовой форме, развитие умений извлекать, анализировать, использовать информацию и делать выводы. </w:t>
      </w:r>
    </w:p>
    <w:p w14:paraId="5DE75553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Окружающий мир: сформированность уважительного отношения к своей семье и  семейным традициям, организации, родному краю, России, её истории и культуре, природе; сформированность чувства гордости за национальные свершения, открытия, победы; первоначальные представления о природных и социальных объектах как компонентах единого мира, о многообразии объектов и  явлений природы; о  связи мира живой и  неживой природы; сформированность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Всемирного культурного и  природного наследия в России; важнейших для страны и личности событиях и фактах прошлого и  настоящего России; основных правах и  обязанностях гражданина РФ; развитие умений описывать, сравнивать и  группировать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края);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 стремления действовать в окружающей среде в соответствии с экологическими нормами поведения. </w:t>
      </w:r>
    </w:p>
    <w:p w14:paraId="0EC12F7E" w14:textId="05D39D69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Н</w:t>
      </w:r>
      <w:r w:rsidRPr="003A4B9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3A4B9C">
        <w:rPr>
          <w:rFonts w:ascii="Times New Roman" w:hAnsi="Times New Roman" w:cs="Times New Roman"/>
        </w:rPr>
        <w:t xml:space="preserve"> Основы религиозных культур и светской этики: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</w:p>
    <w:p w14:paraId="24479C30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 Изобразительное искусство: выполнение творческих работ с использованием различных художественных материалов и  средств художественной выразительности изобразительного искусства; умение характеризовать виды и  жанры изобразительного искусства; умение характеризовать отличительные особенности художественных промыслов России. </w:t>
      </w:r>
    </w:p>
    <w:p w14:paraId="6A3FA5BE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Музыка: знание основных жанров народной и  профессиональной музыки. </w:t>
      </w:r>
    </w:p>
    <w:p w14:paraId="26C64EB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Технология: сформированность общих представлений о  мире профессий, значении труда в жизни человека и общества, многообразии предметов материальной культуры. </w:t>
      </w:r>
    </w:p>
    <w:p w14:paraId="20C71435" w14:textId="77777777" w:rsidR="003A4B9C" w:rsidRPr="003A4B9C" w:rsidRDefault="003A4B9C" w:rsidP="003A4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Физическая культура: сформированность общих представлений о  физической культуре и  спорте, физической активности человека, физических качествах, жизненно важных прикладных умениях и  навыках, основных физических упражнениях; умение взаимодействовать со сверстниками в  игровых заданиях и  игровой деятельности, соблюдая правила честной игры.</w:t>
      </w:r>
    </w:p>
    <w:p w14:paraId="105EF88B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71A45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70B99DA0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День  знаний </w:t>
      </w:r>
    </w:p>
    <w:p w14:paraId="1BE0FA0A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lastRenderedPageBreak/>
        <w:t>Наша страна – Россия</w:t>
      </w:r>
    </w:p>
    <w:p w14:paraId="20E50F4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165- лет со дня  рождения К.Э.  Циолковского</w:t>
      </w:r>
    </w:p>
    <w:p w14:paraId="0E88C34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пожилого человека</w:t>
      </w:r>
    </w:p>
    <w:p w14:paraId="2FB77CF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День учителя </w:t>
      </w:r>
    </w:p>
    <w:p w14:paraId="2D42D0BA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отца</w:t>
      </w:r>
    </w:p>
    <w:p w14:paraId="774E28B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музыки</w:t>
      </w:r>
    </w:p>
    <w:p w14:paraId="0C7DCB3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Традиционные семейные ценности</w:t>
      </w:r>
    </w:p>
    <w:p w14:paraId="50E95D23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народного единства</w:t>
      </w:r>
    </w:p>
    <w:p w14:paraId="23A6D9F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Мы разные, мы вместе</w:t>
      </w:r>
    </w:p>
    <w:p w14:paraId="5305835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матери</w:t>
      </w:r>
    </w:p>
    <w:p w14:paraId="158BB469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Символы России</w:t>
      </w:r>
    </w:p>
    <w:p w14:paraId="2B94EEE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Волонтеры</w:t>
      </w:r>
    </w:p>
    <w:p w14:paraId="0B9D9D5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Героев Отечества</w:t>
      </w:r>
    </w:p>
    <w:p w14:paraId="38AAA7EA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Конституции</w:t>
      </w:r>
    </w:p>
    <w:p w14:paraId="05F89F8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Тема Нового года. Семейные праздники и мечты</w:t>
      </w:r>
    </w:p>
    <w:p w14:paraId="2E0C46D2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Рождество</w:t>
      </w:r>
    </w:p>
    <w:p w14:paraId="2805C526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снятия  блокады Ленинграда</w:t>
      </w:r>
    </w:p>
    <w:p w14:paraId="00691B00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160 лет со дня  рождения К.С. Станиславского</w:t>
      </w:r>
    </w:p>
    <w:p w14:paraId="5B3D7A75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Российской науки</w:t>
      </w:r>
    </w:p>
    <w:p w14:paraId="608FC1D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Россия и мир</w:t>
      </w:r>
    </w:p>
    <w:p w14:paraId="060BDCC1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защитника Отечества</w:t>
      </w:r>
    </w:p>
    <w:p w14:paraId="10207976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Международный женский день </w:t>
      </w:r>
    </w:p>
    <w:p w14:paraId="48E050D3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110 лет со дня рождения советского писателя и поэта, автора слов гимнов РФ и СССР С.В. Михалкова</w:t>
      </w:r>
    </w:p>
    <w:p w14:paraId="608987E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воссоединения Крыма с Россией</w:t>
      </w:r>
    </w:p>
    <w:p w14:paraId="172F1C7C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Всемирный день театра</w:t>
      </w:r>
    </w:p>
    <w:p w14:paraId="05646EAF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 xml:space="preserve">День космонавтики. Мы – первые </w:t>
      </w:r>
    </w:p>
    <w:p w14:paraId="78F6D470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Память о геноциде советского народа нацистами и их пособниками</w:t>
      </w:r>
    </w:p>
    <w:p w14:paraId="3040B49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Земли</w:t>
      </w:r>
    </w:p>
    <w:p w14:paraId="3D5DC27A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Труда</w:t>
      </w:r>
    </w:p>
    <w:p w14:paraId="50FA9B2F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Победы. Бессмертный полк</w:t>
      </w:r>
    </w:p>
    <w:p w14:paraId="39204440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День детских общественных организаций</w:t>
      </w:r>
    </w:p>
    <w:p w14:paraId="25E70D7D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B9C">
        <w:rPr>
          <w:rFonts w:ascii="Times New Roman" w:hAnsi="Times New Roman" w:cs="Times New Roman"/>
        </w:rPr>
        <w:t>Россия – страна возможностей</w:t>
      </w:r>
    </w:p>
    <w:p w14:paraId="2BFD3DC4" w14:textId="77777777" w:rsidR="003A4B9C" w:rsidRPr="003A4B9C" w:rsidRDefault="003A4B9C" w:rsidP="003A4B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3A4B9C" w:rsidRPr="003A4B9C" w14:paraId="2A63DBC5" w14:textId="77777777" w:rsidTr="003A4B9C">
        <w:tc>
          <w:tcPr>
            <w:tcW w:w="709" w:type="dxa"/>
          </w:tcPr>
          <w:p w14:paraId="2D375B6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4B9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3FB93D2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4B9C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</w:tc>
        <w:tc>
          <w:tcPr>
            <w:tcW w:w="4962" w:type="dxa"/>
          </w:tcPr>
          <w:p w14:paraId="406CD63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4B9C">
              <w:rPr>
                <w:rFonts w:ascii="Times New Roman" w:hAnsi="Times New Roman" w:cs="Times New Roman"/>
                <w:b/>
                <w:bCs/>
              </w:rPr>
              <w:t>ЭОР</w:t>
            </w:r>
          </w:p>
        </w:tc>
      </w:tr>
      <w:tr w:rsidR="003A4B9C" w:rsidRPr="003A4B9C" w14:paraId="449E4227" w14:textId="77777777" w:rsidTr="003A4B9C">
        <w:tc>
          <w:tcPr>
            <w:tcW w:w="709" w:type="dxa"/>
          </w:tcPr>
          <w:p w14:paraId="53F2E6D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288E8A8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знаний </w:t>
            </w:r>
          </w:p>
          <w:p w14:paraId="7F64BD9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«Зачем я учусь?»</w:t>
            </w:r>
          </w:p>
          <w:p w14:paraId="56C97F2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 «Зачем мне знания?»</w:t>
            </w:r>
          </w:p>
        </w:tc>
        <w:tc>
          <w:tcPr>
            <w:tcW w:w="4962" w:type="dxa"/>
          </w:tcPr>
          <w:p w14:paraId="0B1FD16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5EB1859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>http://ns</w:t>
            </w:r>
            <w:r w:rsidRPr="003A4B9C">
              <w:rPr>
                <w:rFonts w:ascii="Times New Roman" w:hAnsi="Times New Roman" w:cs="Times New Roman"/>
              </w:rPr>
              <w:t>c</w:t>
            </w:r>
            <w:r w:rsidRPr="003A4B9C">
              <w:rPr>
                <w:rFonts w:ascii="Times New Roman" w:hAnsi="Times New Roman" w:cs="Times New Roman"/>
              </w:rPr>
              <w:t>.1september.ru/urok</w:t>
            </w:r>
            <w:r w:rsidRPr="003A4B9C">
              <w:rPr>
                <w:rFonts w:ascii="Times New Roman" w:hAnsi="Times New Roman" w:cs="Times New Roman"/>
              </w:rPr>
              <w:t xml:space="preserve"> </w:t>
            </w:r>
          </w:p>
          <w:p w14:paraId="5B5F6AB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68CEAE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171CA19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4071146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4D294DE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655BD812" w14:textId="77777777" w:rsidTr="003A4B9C">
        <w:tc>
          <w:tcPr>
            <w:tcW w:w="709" w:type="dxa"/>
          </w:tcPr>
          <w:p w14:paraId="065CA49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2B23073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Наша страна — Россия </w:t>
            </w:r>
          </w:p>
          <w:p w14:paraId="79D8214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«Где мы живём?»</w:t>
            </w:r>
          </w:p>
          <w:p w14:paraId="7381239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</w:t>
            </w:r>
          </w:p>
          <w:p w14:paraId="3C3E40E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«От поколения к поколению: любовь россиян к Родине»</w:t>
            </w:r>
          </w:p>
        </w:tc>
        <w:tc>
          <w:tcPr>
            <w:tcW w:w="4962" w:type="dxa"/>
          </w:tcPr>
          <w:p w14:paraId="3B4BAB1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11.Сайт «Я иду на урок начальной школы»:</w:t>
            </w:r>
          </w:p>
          <w:p w14:paraId="60EE6EE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3621C24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4826EB4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181C88D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19BB551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42BCF04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0105A8E3" w14:textId="77777777" w:rsidTr="003A4B9C">
        <w:tc>
          <w:tcPr>
            <w:tcW w:w="709" w:type="dxa"/>
          </w:tcPr>
          <w:p w14:paraId="0F7D0E6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4B9EFD9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165 лет со дня рождения К. Э. Циолковского </w:t>
            </w:r>
          </w:p>
          <w:p w14:paraId="2D73076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1–2 классы: «Мечтаю летать» </w:t>
            </w:r>
          </w:p>
          <w:p w14:paraId="30EF14A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«Мечтаю летать»</w:t>
            </w:r>
          </w:p>
        </w:tc>
        <w:tc>
          <w:tcPr>
            <w:tcW w:w="4962" w:type="dxa"/>
          </w:tcPr>
          <w:p w14:paraId="5EF8A45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11.Сайт «Я иду на урок начальной школы»:</w:t>
            </w:r>
          </w:p>
          <w:p w14:paraId="03C5444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41D8DA6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373FFC0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2CB5A65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4FBB17B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78AC07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0596E64E" w14:textId="77777777" w:rsidTr="003A4B9C">
        <w:tc>
          <w:tcPr>
            <w:tcW w:w="709" w:type="dxa"/>
          </w:tcPr>
          <w:p w14:paraId="512CCD4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3ECBFB3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пожилых людей </w:t>
            </w:r>
          </w:p>
          <w:p w14:paraId="3270DA1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«Традиции моей семьи»</w:t>
            </w:r>
          </w:p>
          <w:p w14:paraId="2E6BD39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«Как создаются традиции?»</w:t>
            </w:r>
          </w:p>
        </w:tc>
        <w:tc>
          <w:tcPr>
            <w:tcW w:w="4962" w:type="dxa"/>
          </w:tcPr>
          <w:p w14:paraId="79A2026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11.Сайт «Я иду на урок начальной школы»:</w:t>
            </w:r>
          </w:p>
          <w:p w14:paraId="5743177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43E8E9C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595E640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>школа»:</w:t>
            </w:r>
          </w:p>
          <w:p w14:paraId="1530DC8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E88FB6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 работников образования:</w:t>
            </w:r>
          </w:p>
          <w:p w14:paraId="3821D93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2FB0E1E1" w14:textId="77777777" w:rsidTr="003A4B9C">
        <w:tc>
          <w:tcPr>
            <w:tcW w:w="709" w:type="dxa"/>
          </w:tcPr>
          <w:p w14:paraId="090DF13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36" w:type="dxa"/>
          </w:tcPr>
          <w:p w14:paraId="76EB8B4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учителя </w:t>
            </w:r>
          </w:p>
          <w:p w14:paraId="454AAA1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1–2 классы: «Если бы я был учителем» </w:t>
            </w:r>
          </w:p>
          <w:p w14:paraId="5C6AF31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«Учитель жизни: Лев Николаевич Толстой»</w:t>
            </w:r>
          </w:p>
        </w:tc>
        <w:tc>
          <w:tcPr>
            <w:tcW w:w="4962" w:type="dxa"/>
          </w:tcPr>
          <w:p w14:paraId="0DFD8E6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1.Сайт «Я иду на </w:t>
            </w:r>
            <w:proofErr w:type="spellStart"/>
            <w:r w:rsidRPr="003A4B9C">
              <w:rPr>
                <w:rFonts w:ascii="Times New Roman" w:hAnsi="Times New Roman" w:cs="Times New Roman"/>
              </w:rPr>
              <w:t>урокначальной</w:t>
            </w:r>
            <w:proofErr w:type="spellEnd"/>
            <w:r w:rsidRPr="003A4B9C">
              <w:rPr>
                <w:rFonts w:ascii="Times New Roman" w:hAnsi="Times New Roman" w:cs="Times New Roman"/>
              </w:rPr>
              <w:t xml:space="preserve"> школы»:</w:t>
            </w:r>
          </w:p>
          <w:p w14:paraId="534DE53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6E5EF48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4BD7A37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2AA66CD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4DAA237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131F37E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604D54AE" w14:textId="77777777" w:rsidTr="003A4B9C">
        <w:tc>
          <w:tcPr>
            <w:tcW w:w="709" w:type="dxa"/>
          </w:tcPr>
          <w:p w14:paraId="2FD62E5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14:paraId="46BD4D0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отца </w:t>
            </w:r>
          </w:p>
          <w:p w14:paraId="6741A61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«Отчество — от слова „отец“» 3–4 классы: «Отчество — от слова „отец“»</w:t>
            </w:r>
          </w:p>
        </w:tc>
        <w:tc>
          <w:tcPr>
            <w:tcW w:w="4962" w:type="dxa"/>
          </w:tcPr>
          <w:p w14:paraId="5C8DAD4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423E40D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694B024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 журнала «Начальная</w:t>
            </w:r>
          </w:p>
          <w:p w14:paraId="7DA2324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526FD69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2789129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 xml:space="preserve">3.Социальная </w:t>
            </w:r>
            <w:proofErr w:type="spellStart"/>
            <w:r w:rsidRPr="003A4B9C">
              <w:rPr>
                <w:rFonts w:ascii="Times New Roman" w:hAnsi="Times New Roman" w:cs="Times New Roman"/>
              </w:rPr>
              <w:t>сетьработников</w:t>
            </w:r>
            <w:proofErr w:type="spellEnd"/>
            <w:r w:rsidRPr="003A4B9C">
              <w:rPr>
                <w:rFonts w:ascii="Times New Roman" w:hAnsi="Times New Roman" w:cs="Times New Roman"/>
              </w:rPr>
              <w:t xml:space="preserve"> образования:</w:t>
            </w:r>
          </w:p>
          <w:p w14:paraId="509ADE4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419F21C7" w14:textId="77777777" w:rsidTr="003A4B9C">
        <w:tc>
          <w:tcPr>
            <w:tcW w:w="709" w:type="dxa"/>
          </w:tcPr>
          <w:p w14:paraId="11B674B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14:paraId="1FA8AB0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музыки </w:t>
            </w:r>
          </w:p>
          <w:p w14:paraId="24B72DB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«Я хочу увидеть музыку»</w:t>
            </w:r>
          </w:p>
          <w:p w14:paraId="2261F2C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«Я хочу услышать музыку»</w:t>
            </w:r>
          </w:p>
        </w:tc>
        <w:tc>
          <w:tcPr>
            <w:tcW w:w="4962" w:type="dxa"/>
          </w:tcPr>
          <w:p w14:paraId="22AC0E6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3DB0F87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49386A1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144A8FB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0B77D1B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EB4635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3953097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3A4B9C">
                <w:rPr>
                  <w:rFonts w:ascii="Times New Roman" w:hAnsi="Times New Roman" w:cs="Times New Roman"/>
                </w:rPr>
                <w:t>http://nsportal.ru/nachalnaya-shkola</w:t>
              </w:r>
            </w:hyperlink>
          </w:p>
        </w:tc>
      </w:tr>
      <w:tr w:rsidR="003A4B9C" w:rsidRPr="003A4B9C" w14:paraId="16EDAD14" w14:textId="77777777" w:rsidTr="003A4B9C">
        <w:tc>
          <w:tcPr>
            <w:tcW w:w="709" w:type="dxa"/>
          </w:tcPr>
          <w:p w14:paraId="10DF995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14:paraId="6D09CA4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Традиционные семейные ценности 1–2 классы: «Я и моя семья»</w:t>
            </w:r>
          </w:p>
          <w:p w14:paraId="2BA32BA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«Пётр и Феврония Муромские»</w:t>
            </w:r>
          </w:p>
        </w:tc>
        <w:tc>
          <w:tcPr>
            <w:tcW w:w="4962" w:type="dxa"/>
          </w:tcPr>
          <w:p w14:paraId="2DCDFEA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52AE4E5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0400300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163E6C6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73D0B32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2875F14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4FB6126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517F763C" w14:textId="77777777" w:rsidTr="003A4B9C">
        <w:tc>
          <w:tcPr>
            <w:tcW w:w="709" w:type="dxa"/>
          </w:tcPr>
          <w:p w14:paraId="371584B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14:paraId="4F9095D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14:paraId="78D1A95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«Что такое единство народа?» 3–4 классы: «Когда мы едины — мы непобедимы»</w:t>
            </w:r>
          </w:p>
        </w:tc>
        <w:tc>
          <w:tcPr>
            <w:tcW w:w="4962" w:type="dxa"/>
          </w:tcPr>
          <w:p w14:paraId="1E59F34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7BD5C24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528B0A7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3B1C533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48B1275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4F40187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68F671F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366087EB" w14:textId="77777777" w:rsidTr="003A4B9C">
        <w:tc>
          <w:tcPr>
            <w:tcW w:w="709" w:type="dxa"/>
          </w:tcPr>
          <w:p w14:paraId="21E7C3A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14:paraId="534987B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Мы разные, мы вместе </w:t>
            </w:r>
          </w:p>
          <w:p w14:paraId="46E7DA6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«Память времён» 3–4 классы: «Память времён»</w:t>
            </w:r>
          </w:p>
        </w:tc>
        <w:tc>
          <w:tcPr>
            <w:tcW w:w="4962" w:type="dxa"/>
          </w:tcPr>
          <w:p w14:paraId="47B2B5B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 начальной школы»:</w:t>
            </w:r>
          </w:p>
          <w:p w14:paraId="2DF17FC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24BFB06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68DF920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63F2B16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708C642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4EA2A2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129BE586" w14:textId="77777777" w:rsidTr="003A4B9C">
        <w:tc>
          <w:tcPr>
            <w:tcW w:w="709" w:type="dxa"/>
          </w:tcPr>
          <w:p w14:paraId="304B031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14:paraId="48C3209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матери </w:t>
            </w:r>
          </w:p>
          <w:p w14:paraId="00C6FFE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«Самое главное слово на земле» 3–4 классы: «Материнское сердце чаще бьётся». (С. Федин)</w:t>
            </w:r>
          </w:p>
        </w:tc>
        <w:tc>
          <w:tcPr>
            <w:tcW w:w="4962" w:type="dxa"/>
          </w:tcPr>
          <w:p w14:paraId="6D5404B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4B463C2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607F38E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0BB5E1D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5BA691C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20329B5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07E269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273287B9" w14:textId="77777777" w:rsidTr="003A4B9C">
        <w:tc>
          <w:tcPr>
            <w:tcW w:w="709" w:type="dxa"/>
          </w:tcPr>
          <w:p w14:paraId="01C0F7A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14:paraId="62E9C7C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Символы России: Государственный гимн, герб, флаг </w:t>
            </w:r>
          </w:p>
          <w:p w14:paraId="3DA26F7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«Какие в нашей стране есть символы?»</w:t>
            </w:r>
          </w:p>
          <w:p w14:paraId="1B9B2C5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«Что может герб нам рассказать?»</w:t>
            </w:r>
          </w:p>
        </w:tc>
        <w:tc>
          <w:tcPr>
            <w:tcW w:w="4962" w:type="dxa"/>
          </w:tcPr>
          <w:p w14:paraId="2B00754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4B9FC15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4AC9085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1D50B98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3CE97EE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64B6331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3CD3DF8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141F0585" w14:textId="77777777" w:rsidTr="003A4B9C">
        <w:tc>
          <w:tcPr>
            <w:tcW w:w="709" w:type="dxa"/>
          </w:tcPr>
          <w:p w14:paraId="588D839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536" w:type="dxa"/>
          </w:tcPr>
          <w:p w14:paraId="47FE51A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добровольца </w:t>
            </w:r>
          </w:p>
          <w:p w14:paraId="02907CE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«Если добрый ты, это хорошо» 3–4 классы: «Что я могу сделать для других?»</w:t>
            </w:r>
          </w:p>
        </w:tc>
        <w:tc>
          <w:tcPr>
            <w:tcW w:w="4962" w:type="dxa"/>
          </w:tcPr>
          <w:p w14:paraId="7C141A4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2A40313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7BADEB3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5A25990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6F6DCCD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6258E9C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080DCA8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220FCEFD" w14:textId="77777777" w:rsidTr="003A4B9C">
        <w:tc>
          <w:tcPr>
            <w:tcW w:w="709" w:type="dxa"/>
          </w:tcPr>
          <w:p w14:paraId="0523717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14:paraId="3BC3E9B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Героев Отечества </w:t>
            </w:r>
          </w:p>
          <w:p w14:paraId="65EB1B3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«С чего начинается Родина…» 3–4 классы: «История Отечества — история каждого из нас»</w:t>
            </w:r>
          </w:p>
        </w:tc>
        <w:tc>
          <w:tcPr>
            <w:tcW w:w="4962" w:type="dxa"/>
          </w:tcPr>
          <w:p w14:paraId="07806DE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65058EC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21439AA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398FAB4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57AB147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593C15B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711A893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62BC0DFD" w14:textId="77777777" w:rsidTr="003A4B9C">
        <w:tc>
          <w:tcPr>
            <w:tcW w:w="709" w:type="dxa"/>
          </w:tcPr>
          <w:p w14:paraId="5384940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14:paraId="2030B64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Конституции </w:t>
            </w:r>
          </w:p>
          <w:p w14:paraId="07CC94F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«Где записаны права человека?» 3–4 классы: «Мои права и мои обязанности: в чём разница?»</w:t>
            </w:r>
          </w:p>
        </w:tc>
        <w:tc>
          <w:tcPr>
            <w:tcW w:w="4962" w:type="dxa"/>
          </w:tcPr>
          <w:p w14:paraId="4E7A6CF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49B2246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522B6ED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6749004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769BB3F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4E553D8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3726B35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565341A0" w14:textId="77777777" w:rsidTr="003A4B9C">
        <w:tc>
          <w:tcPr>
            <w:tcW w:w="709" w:type="dxa"/>
          </w:tcPr>
          <w:p w14:paraId="637191E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14:paraId="16F63EF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Рождество </w:t>
            </w:r>
          </w:p>
          <w:p w14:paraId="7FD9E4C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«Светлый праздник Рождества» 3–4 классы: «Светлый праздник Рождества»</w:t>
            </w:r>
          </w:p>
        </w:tc>
        <w:tc>
          <w:tcPr>
            <w:tcW w:w="4962" w:type="dxa"/>
          </w:tcPr>
          <w:p w14:paraId="652B048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3E59A5A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1034E61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586CB65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5D9BC5E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3C030AE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BC6024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67DF6547" w14:textId="77777777" w:rsidTr="003A4B9C">
        <w:tc>
          <w:tcPr>
            <w:tcW w:w="709" w:type="dxa"/>
          </w:tcPr>
          <w:p w14:paraId="5309886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14:paraId="2FC33CE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Новый год. Семейные праздники и мечты </w:t>
            </w:r>
          </w:p>
          <w:p w14:paraId="7005119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«Умеем ли мы мечтать?»</w:t>
            </w:r>
          </w:p>
          <w:p w14:paraId="0D8077E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«О чём мы мечтаем?»</w:t>
            </w:r>
          </w:p>
        </w:tc>
        <w:tc>
          <w:tcPr>
            <w:tcW w:w="4962" w:type="dxa"/>
          </w:tcPr>
          <w:p w14:paraId="14843BE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2FFB9B4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62801A9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678967C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1D6005D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7CD68F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6E41A83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2F6A97AC" w14:textId="77777777" w:rsidTr="003A4B9C">
        <w:tc>
          <w:tcPr>
            <w:tcW w:w="709" w:type="dxa"/>
          </w:tcPr>
          <w:p w14:paraId="003D353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14:paraId="472FC32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Цифровая безопасность и гигиена школьника </w:t>
            </w:r>
          </w:p>
          <w:p w14:paraId="0E5E2A7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«Виртуальный я — что можно и что нельзя?»</w:t>
            </w:r>
          </w:p>
          <w:p w14:paraId="4D8F54F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«Виртуальный я — что можно и что нельзя?»</w:t>
            </w:r>
          </w:p>
        </w:tc>
        <w:tc>
          <w:tcPr>
            <w:tcW w:w="4962" w:type="dxa"/>
          </w:tcPr>
          <w:p w14:paraId="0EBC7E9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705183C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02386A9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495DF6D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34D3D46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3D89322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356438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469E235B" w14:textId="77777777" w:rsidTr="003A4B9C">
        <w:tc>
          <w:tcPr>
            <w:tcW w:w="709" w:type="dxa"/>
          </w:tcPr>
          <w:p w14:paraId="2749695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14:paraId="465B0FD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снятия блокады Ленинграда </w:t>
            </w:r>
          </w:p>
          <w:p w14:paraId="2E7C624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«…осталась одна Таня…»</w:t>
            </w:r>
          </w:p>
          <w:p w14:paraId="74D34B8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«Писала девочка дневник...»</w:t>
            </w:r>
          </w:p>
        </w:tc>
        <w:tc>
          <w:tcPr>
            <w:tcW w:w="4962" w:type="dxa"/>
          </w:tcPr>
          <w:p w14:paraId="690679E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387F5B6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08E13E2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441A348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3C5F3C5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2C9AF97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0617A5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4ED67EC0" w14:textId="77777777" w:rsidTr="003A4B9C">
        <w:tc>
          <w:tcPr>
            <w:tcW w:w="709" w:type="dxa"/>
          </w:tcPr>
          <w:p w14:paraId="3BBF412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14:paraId="3333995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Великие люди России: К. С. Станиславский </w:t>
            </w:r>
          </w:p>
          <w:p w14:paraId="5D8E511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«Мы идём в театр. А что это значит?» </w:t>
            </w:r>
          </w:p>
          <w:p w14:paraId="37CA62F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«С чего начинается театр?»</w:t>
            </w:r>
          </w:p>
        </w:tc>
        <w:tc>
          <w:tcPr>
            <w:tcW w:w="4962" w:type="dxa"/>
          </w:tcPr>
          <w:p w14:paraId="6A441FC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52842B6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3380D50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079F8A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12455A4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9A59C2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3163704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699BD6A3" w14:textId="77777777" w:rsidTr="003A4B9C">
        <w:tc>
          <w:tcPr>
            <w:tcW w:w="709" w:type="dxa"/>
          </w:tcPr>
          <w:p w14:paraId="15C95F5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14:paraId="695C8E4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российской науки </w:t>
            </w:r>
          </w:p>
          <w:p w14:paraId="1ECA768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«Как становятся учёными?»</w:t>
            </w:r>
          </w:p>
          <w:p w14:paraId="58312EB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 xml:space="preserve"> 3–4 классы: «Откуда берутся научные открытия?»</w:t>
            </w:r>
          </w:p>
        </w:tc>
        <w:tc>
          <w:tcPr>
            <w:tcW w:w="4962" w:type="dxa"/>
          </w:tcPr>
          <w:p w14:paraId="71DA2C5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>1.Сайт «Я иду на урок начальной школы»:</w:t>
            </w:r>
          </w:p>
          <w:p w14:paraId="59E4349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22C1574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6E3CEB0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3211F91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768C9C3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0B52268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422135A0" w14:textId="77777777" w:rsidTr="003A4B9C">
        <w:tc>
          <w:tcPr>
            <w:tcW w:w="709" w:type="dxa"/>
          </w:tcPr>
          <w:p w14:paraId="1A8618C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536" w:type="dxa"/>
          </w:tcPr>
          <w:p w14:paraId="2570B9B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Россия и мир </w:t>
            </w:r>
          </w:p>
          <w:p w14:paraId="7092A41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«Россия в мире»</w:t>
            </w:r>
          </w:p>
          <w:p w14:paraId="44AEAA3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«Россия в мире»</w:t>
            </w:r>
          </w:p>
        </w:tc>
        <w:tc>
          <w:tcPr>
            <w:tcW w:w="4962" w:type="dxa"/>
          </w:tcPr>
          <w:p w14:paraId="7BC4533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35BA873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4FE2B94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47EAA04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0F13823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7A7710D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44CE871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6ED885FE" w14:textId="77777777" w:rsidTr="003A4B9C">
        <w:tc>
          <w:tcPr>
            <w:tcW w:w="709" w:type="dxa"/>
          </w:tcPr>
          <w:p w14:paraId="0F1324C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14:paraId="6C769E1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защитника Отечества (День Армии) </w:t>
            </w:r>
          </w:p>
          <w:p w14:paraId="1D9CA4B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1–2 классы: «Кому я хочу сказать „спасибо“»?» (ко Дню защитника Отечества) </w:t>
            </w:r>
          </w:p>
          <w:p w14:paraId="1D68B73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«Хорошие дела не ждут благодарности?» (ко Дню защитника Отечества)</w:t>
            </w:r>
          </w:p>
        </w:tc>
        <w:tc>
          <w:tcPr>
            <w:tcW w:w="4962" w:type="dxa"/>
          </w:tcPr>
          <w:p w14:paraId="5549503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7896E6E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502624F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6264A57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4A2BC31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BE8C19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7B57B57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4069394C" w14:textId="77777777" w:rsidTr="003A4B9C">
        <w:tc>
          <w:tcPr>
            <w:tcW w:w="709" w:type="dxa"/>
          </w:tcPr>
          <w:p w14:paraId="0399484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14:paraId="2A77828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Забота о каждом </w:t>
            </w:r>
          </w:p>
          <w:p w14:paraId="45D70C4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«Заряд на добрые дела»</w:t>
            </w:r>
          </w:p>
          <w:p w14:paraId="65FE98B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«Дарить добро»</w:t>
            </w:r>
          </w:p>
        </w:tc>
        <w:tc>
          <w:tcPr>
            <w:tcW w:w="4962" w:type="dxa"/>
          </w:tcPr>
          <w:p w14:paraId="73369D8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1145D1C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3E8CBC3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381E7C4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04927CE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2CE338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3B9AE5A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2AEDB39B" w14:textId="77777777" w:rsidTr="003A4B9C">
        <w:tc>
          <w:tcPr>
            <w:tcW w:w="709" w:type="dxa"/>
          </w:tcPr>
          <w:p w14:paraId="1FC7EC3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14:paraId="53BE622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Международный женский день </w:t>
            </w:r>
          </w:p>
          <w:p w14:paraId="49C97B3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1–2 классы: «Мамы разные важны» </w:t>
            </w:r>
          </w:p>
          <w:p w14:paraId="5189CF0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«Обычный мамин день»</w:t>
            </w:r>
          </w:p>
        </w:tc>
        <w:tc>
          <w:tcPr>
            <w:tcW w:w="4962" w:type="dxa"/>
          </w:tcPr>
          <w:p w14:paraId="2ED7AFF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23862C3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6D5BD8A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7937D3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7037C59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26A4935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12B4535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731CC563" w14:textId="77777777" w:rsidTr="003A4B9C">
        <w:tc>
          <w:tcPr>
            <w:tcW w:w="709" w:type="dxa"/>
          </w:tcPr>
          <w:p w14:paraId="7C0FFEF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14:paraId="0CB5831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110 лет со дня рождения советского писателя и поэта, автора слов гимнов Российской Федерации и СССР С. В. Михалкова </w:t>
            </w:r>
          </w:p>
          <w:p w14:paraId="2A7364F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1–2 классы: «Поэт, который писал для детей и о детях» </w:t>
            </w:r>
          </w:p>
          <w:p w14:paraId="27F566D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«Поэт, который писал для детей и о детях»</w:t>
            </w:r>
          </w:p>
        </w:tc>
        <w:tc>
          <w:tcPr>
            <w:tcW w:w="4962" w:type="dxa"/>
          </w:tcPr>
          <w:p w14:paraId="0C7743C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566F5AC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08FA039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A69AC3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4301E3A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3A872D6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6EE5709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1036233A" w14:textId="77777777" w:rsidTr="003A4B9C">
        <w:tc>
          <w:tcPr>
            <w:tcW w:w="709" w:type="dxa"/>
          </w:tcPr>
          <w:p w14:paraId="31CD6F4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14:paraId="3132206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воссоединения Крыма с Россией </w:t>
            </w:r>
          </w:p>
          <w:p w14:paraId="6B11D8B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«Путешествие по Крыму»</w:t>
            </w:r>
          </w:p>
          <w:p w14:paraId="26B3173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«Путешествие по Крыму»</w:t>
            </w:r>
          </w:p>
        </w:tc>
        <w:tc>
          <w:tcPr>
            <w:tcW w:w="4962" w:type="dxa"/>
          </w:tcPr>
          <w:p w14:paraId="3F8F01E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6C49FCF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6D79C8E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41DED0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3B1C44D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468AF28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B881FB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0E1DF455" w14:textId="77777777" w:rsidTr="003A4B9C">
        <w:tc>
          <w:tcPr>
            <w:tcW w:w="709" w:type="dxa"/>
          </w:tcPr>
          <w:p w14:paraId="07F216D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14:paraId="6D6283A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Всемирный день театра </w:t>
            </w:r>
          </w:p>
          <w:p w14:paraId="77627AA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«Что на что похоже: зачем человеку воображение?» </w:t>
            </w:r>
          </w:p>
          <w:p w14:paraId="180968B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«Что такое творчество?»</w:t>
            </w:r>
          </w:p>
        </w:tc>
        <w:tc>
          <w:tcPr>
            <w:tcW w:w="4962" w:type="dxa"/>
          </w:tcPr>
          <w:p w14:paraId="3C02DF9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5547822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3359397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00FF14A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54C9076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3F2D594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49C7B95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481FA0B1" w14:textId="77777777" w:rsidTr="003A4B9C">
        <w:tc>
          <w:tcPr>
            <w:tcW w:w="709" w:type="dxa"/>
          </w:tcPr>
          <w:p w14:paraId="2E331D6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14:paraId="79FC891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космонавтики. Мы — первые </w:t>
            </w:r>
          </w:p>
          <w:p w14:paraId="6823C41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«Какие поступки делают человека великим?» (о первом полёте человека в космос) </w:t>
            </w:r>
          </w:p>
          <w:p w14:paraId="3F26A21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3–4 классы: «Какие поступки делают </w:t>
            </w:r>
            <w:r w:rsidRPr="003A4B9C">
              <w:rPr>
                <w:rFonts w:ascii="Times New Roman" w:hAnsi="Times New Roman" w:cs="Times New Roman"/>
              </w:rPr>
              <w:lastRenderedPageBreak/>
              <w:t>человека великим?» (о первом полёте человека в космос)</w:t>
            </w:r>
          </w:p>
        </w:tc>
        <w:tc>
          <w:tcPr>
            <w:tcW w:w="4962" w:type="dxa"/>
          </w:tcPr>
          <w:p w14:paraId="4824156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>1.Сайт «Я иду на урок начальной школы»:</w:t>
            </w:r>
          </w:p>
          <w:p w14:paraId="2B5514B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7A08683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2F93584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42AF7D1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615E52D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7A9BDAA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29183353" w14:textId="77777777" w:rsidTr="003A4B9C">
        <w:tc>
          <w:tcPr>
            <w:tcW w:w="709" w:type="dxa"/>
          </w:tcPr>
          <w:p w14:paraId="00647B5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536" w:type="dxa"/>
          </w:tcPr>
          <w:p w14:paraId="29DCBF0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Память о геноциде советского народа нацистами и их пособниками </w:t>
            </w:r>
          </w:p>
          <w:p w14:paraId="1499442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«Надо ли вспоминать прошлое?» </w:t>
            </w:r>
          </w:p>
          <w:p w14:paraId="56D7DDB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«Надо ли вспоминать прошлое?»</w:t>
            </w:r>
          </w:p>
        </w:tc>
        <w:tc>
          <w:tcPr>
            <w:tcW w:w="4962" w:type="dxa"/>
          </w:tcPr>
          <w:p w14:paraId="326177A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6037B75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5480E8C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070182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175A760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46F459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3BCC5651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63B9371A" w14:textId="77777777" w:rsidTr="003A4B9C">
        <w:tc>
          <w:tcPr>
            <w:tcW w:w="709" w:type="dxa"/>
          </w:tcPr>
          <w:p w14:paraId="2075BF1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14:paraId="603070D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Земли </w:t>
            </w:r>
          </w:p>
          <w:p w14:paraId="3D664E6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«Где можно увидеть нетронутую природу?» </w:t>
            </w:r>
          </w:p>
          <w:p w14:paraId="18DBE01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«Дом для дикой природы»</w:t>
            </w:r>
          </w:p>
        </w:tc>
        <w:tc>
          <w:tcPr>
            <w:tcW w:w="4962" w:type="dxa"/>
          </w:tcPr>
          <w:p w14:paraId="46310EE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6314818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24B96C2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876439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6C0CFA7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48F24B1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123704A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1B6EF10B" w14:textId="77777777" w:rsidTr="003A4B9C">
        <w:tc>
          <w:tcPr>
            <w:tcW w:w="709" w:type="dxa"/>
          </w:tcPr>
          <w:p w14:paraId="5383DD8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14:paraId="04D5576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День труда (1 час)</w:t>
            </w:r>
          </w:p>
          <w:p w14:paraId="07871DC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1–2 классы: «Без труда не выловишь и рыбку из пруда»</w:t>
            </w:r>
          </w:p>
          <w:p w14:paraId="658F265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«Не надо бояться трудностей»</w:t>
            </w:r>
          </w:p>
        </w:tc>
        <w:tc>
          <w:tcPr>
            <w:tcW w:w="4962" w:type="dxa"/>
          </w:tcPr>
          <w:p w14:paraId="3FBE2AB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7D79DC9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471151F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E82765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6E02492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68BE73C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6D6D76AE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0E4E3E8C" w14:textId="77777777" w:rsidTr="003A4B9C">
        <w:tc>
          <w:tcPr>
            <w:tcW w:w="709" w:type="dxa"/>
          </w:tcPr>
          <w:p w14:paraId="0A21E1FB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14:paraId="50E70963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Победы. Бессмертный полк </w:t>
            </w:r>
          </w:p>
          <w:p w14:paraId="4A60057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1–2 классы: «Мужество, честь, отвага. Что это и откуда берётся в человеке?»</w:t>
            </w:r>
          </w:p>
          <w:p w14:paraId="60BD77C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 3–4 классы: «Что такое подвиг?»</w:t>
            </w:r>
          </w:p>
        </w:tc>
        <w:tc>
          <w:tcPr>
            <w:tcW w:w="4962" w:type="dxa"/>
          </w:tcPr>
          <w:p w14:paraId="5FA9AC5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0B4580A4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0464D0CC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2AAAE4F2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791DF2A6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0CF2C93D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591ED13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  <w:tr w:rsidR="003A4B9C" w:rsidRPr="003A4B9C" w14:paraId="150D456C" w14:textId="77777777" w:rsidTr="003A4B9C">
        <w:tc>
          <w:tcPr>
            <w:tcW w:w="709" w:type="dxa"/>
          </w:tcPr>
          <w:p w14:paraId="6AC24079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14:paraId="393043F7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День детских общественных организаций </w:t>
            </w:r>
          </w:p>
          <w:p w14:paraId="0BAC24B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 xml:space="preserve">1–2 классы: «Вместе весело шагать по просторам…» </w:t>
            </w:r>
          </w:p>
          <w:p w14:paraId="6608322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3–4 классы: «Вместе весело шагать по просторам…»</w:t>
            </w:r>
          </w:p>
        </w:tc>
        <w:tc>
          <w:tcPr>
            <w:tcW w:w="4962" w:type="dxa"/>
          </w:tcPr>
          <w:p w14:paraId="6377ECA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1.Сайт «Я иду на урок начальной школы»:</w:t>
            </w:r>
          </w:p>
          <w:p w14:paraId="0ABFE77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"http://nsc.1september.ru/urok"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http://nsc.1september.ru/urok </w:t>
            </w:r>
          </w:p>
          <w:p w14:paraId="7F1F9DAA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2.Электронная версия журнала «Начальная</w:t>
            </w:r>
          </w:p>
          <w:p w14:paraId="7AF07000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t>школа»:</w:t>
            </w:r>
          </w:p>
          <w:p w14:paraId="7505A9E8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begin"/>
            </w:r>
            <w:r w:rsidRPr="003A4B9C">
              <w:rPr>
                <w:rFonts w:ascii="Times New Roman" w:hAnsi="Times New Roman" w:cs="Times New Roman"/>
              </w:rPr>
              <w:instrText xml:space="preserve"> HYPERLINK "http://nsc.1september.ru/index.php" </w:instrText>
            </w:r>
            <w:r w:rsidRPr="003A4B9C">
              <w:rPr>
                <w:rFonts w:ascii="Times New Roman" w:hAnsi="Times New Roman" w:cs="Times New Roman"/>
              </w:rPr>
            </w:r>
            <w:r w:rsidRPr="003A4B9C">
              <w:rPr>
                <w:rFonts w:ascii="Times New Roman" w:hAnsi="Times New Roman" w:cs="Times New Roman"/>
              </w:rPr>
              <w:fldChar w:fldCharType="separate"/>
            </w:r>
            <w:r w:rsidRPr="003A4B9C">
              <w:rPr>
                <w:rFonts w:ascii="Times New Roman" w:hAnsi="Times New Roman" w:cs="Times New Roman"/>
              </w:rPr>
              <w:t xml:space="preserve">http://nsc.1september.ru/index.php </w:t>
            </w:r>
          </w:p>
          <w:p w14:paraId="7554177F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B9C">
              <w:rPr>
                <w:rFonts w:ascii="Times New Roman" w:hAnsi="Times New Roman" w:cs="Times New Roman"/>
              </w:rPr>
              <w:fldChar w:fldCharType="end"/>
            </w:r>
            <w:r w:rsidRPr="003A4B9C">
              <w:rPr>
                <w:rFonts w:ascii="Times New Roman" w:hAnsi="Times New Roman" w:cs="Times New Roman"/>
              </w:rPr>
              <w:t>3.Социальная сеть работников образования:</w:t>
            </w:r>
          </w:p>
          <w:p w14:paraId="36166AD5" w14:textId="77777777" w:rsidR="003A4B9C" w:rsidRPr="003A4B9C" w:rsidRDefault="003A4B9C" w:rsidP="003A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3A4B9C">
                <w:rPr>
                  <w:rFonts w:ascii="Times New Roman" w:hAnsi="Times New Roman" w:cs="Times New Roman"/>
                </w:rPr>
                <w:t xml:space="preserve">http://nsportal.ru/nachalnaya-shkola </w:t>
              </w:r>
            </w:hyperlink>
          </w:p>
        </w:tc>
      </w:tr>
    </w:tbl>
    <w:p w14:paraId="58E3DDB2" w14:textId="77777777" w:rsidR="009C639A" w:rsidRPr="003A4B9C" w:rsidRDefault="009C639A" w:rsidP="003A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CEBA" w14:textId="77777777" w:rsidR="009C639A" w:rsidRPr="009C639A" w:rsidRDefault="009C639A" w:rsidP="003A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F9FF8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Учебно-методическое обеспечение</w:t>
      </w:r>
    </w:p>
    <w:p w14:paraId="4AF8C43C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48D1527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Антошин, М.К. Герб, флаг, гимн России: изучение государственных символов РФ в школе / сост. М.К.Антошин. М.: Айрис – пресс, 2003.</w:t>
      </w:r>
    </w:p>
    <w:p w14:paraId="73714D76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Баранова, И.В. Нравственные ценности / сост. И.В.Баранова. – М.: Генезис, 2004.</w:t>
      </w:r>
    </w:p>
    <w:p w14:paraId="5CB58EF8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Бродовска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З.В. В стране экологических загадок  / З.В. Бродовская. – Новосибирск, 2003.</w:t>
      </w:r>
    </w:p>
    <w:p w14:paraId="3C3A9789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 Внеурочная деятельность в начальной школе [Электронный ресурс] – Режим доступа: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konf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// </w:t>
      </w:r>
      <w:hyperlink r:id="rId38" w:history="1">
        <w:r w:rsidRPr="009C639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www.ipkps.bsu.edu.ru</w:t>
        </w:r>
      </w:hyperlink>
    </w:p>
    <w:p w14:paraId="2ED43BA3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Газман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О.С. Воспитание: цели, средства, перспектива [Текст] /О.С.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Газман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М.: Новое педагогическое мышление, 1989. - 221с.</w:t>
      </w:r>
    </w:p>
    <w:p w14:paraId="1F00A007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Данилюк, А.Я. и др. Концепция духовно – нравственного развития и воспитания личности гражданина России/Вестник образования. – 2009. -№17. -  9 - 13с.</w:t>
      </w:r>
    </w:p>
    <w:p w14:paraId="7607EEC7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Жиренко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О.Е. Внеклассные мероприятия / сост.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О.Е.Жиренко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М.:Вако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2007</w:t>
      </w:r>
    </w:p>
    <w:p w14:paraId="29603803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Концепция патриотического воспитания граждан РФ /Воспитание школьников. – 2005. - №1. – 147с.</w:t>
      </w:r>
    </w:p>
    <w:p w14:paraId="6B519E55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 Концепция духовно – нравственного воспитания российских школьников.– М.: Просвещение, 2009. – 35с.</w:t>
      </w:r>
    </w:p>
    <w:p w14:paraId="35341B84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10.  Круглов, Ю.Г. Русские народные загадки, пословицы, поговорки  / сост. Ю.Г.Круглов. М.: Просвещение, 1990.</w:t>
      </w:r>
    </w:p>
    <w:p w14:paraId="2B105B84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11.  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Кувашова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И.Г. Праздники в начальной школе / сост.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И.Г.Кувашова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  Волгоград: изд. «Учитель», 2001.</w:t>
      </w:r>
    </w:p>
    <w:p w14:paraId="2D939226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12.  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Лизинский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В.М. Проект программы гражданского и патриотического воспитания / Научно – методический журнал зам. директора по воспитательной работе. - 2006. - №3. – 40с.</w:t>
      </w:r>
    </w:p>
    <w:p w14:paraId="115A8251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  Молодова, Л.М. Экологические праздники для детей / сост.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Л.М.Молодова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Минск: Асар, 1999.</w:t>
      </w:r>
    </w:p>
    <w:p w14:paraId="58460DFA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  О воспитательном компоненте Федерального государственного образовательного стандарта второго поколения / Воспитание школьников. 2009. - №8 – 10 -16с.</w:t>
      </w:r>
    </w:p>
    <w:p w14:paraId="129324A3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   Павленко, Г.В. Ваши любимые песни / сост. Г.В.Павленко. – Смоленск: Русич, 1996.</w:t>
      </w:r>
    </w:p>
    <w:p w14:paraId="31F13B83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16.  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Перекатьева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О.В. Сценарии школьных праздников / сост.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О.В.Перекатьева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Ростов–на–Дону, 2001.</w:t>
      </w:r>
    </w:p>
    <w:p w14:paraId="0E84D035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17.  Программа духовно- нравственного развития и воспитания обучающихся на ступени начального общего образования / авт. – сост.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Е.В.Богданова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Н.В.Кондукова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Е.В.Хребтова</w:t>
      </w:r>
      <w:proofErr w:type="spellEnd"/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Белово, 2010. – 48-49с.</w:t>
      </w:r>
    </w:p>
    <w:p w14:paraId="18343CE6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ind w:left="720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  Савинов, Е.С. Примерная основная образовательная программа образовательного учреждения. Начальная школа / сост. Е.С.Савинов. – М.: Просвещение, 2010. – 191., 204с.</w:t>
      </w:r>
    </w:p>
    <w:p w14:paraId="27110D83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44018C8" w14:textId="77777777" w:rsidR="009C639A" w:rsidRPr="009C639A" w:rsidRDefault="009C639A" w:rsidP="003A4B9C">
      <w:pPr>
        <w:pStyle w:val="Standard"/>
        <w:shd w:val="clear" w:color="auto" w:fill="FFFFFF"/>
        <w:spacing w:after="0" w:line="240" w:lineRule="auto"/>
        <w:ind w:left="567" w:right="-711"/>
        <w:rPr>
          <w:sz w:val="24"/>
          <w:szCs w:val="24"/>
        </w:rPr>
      </w:pPr>
      <w:r w:rsidRPr="009C63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 и приборы, необходимые для реализации программы</w:t>
      </w:r>
    </w:p>
    <w:p w14:paraId="3A03815B" w14:textId="77777777" w:rsidR="009C639A" w:rsidRDefault="009C639A" w:rsidP="003A4B9C">
      <w:pPr>
        <w:pStyle w:val="Standard"/>
        <w:shd w:val="clear" w:color="auto" w:fill="FFFFFF"/>
        <w:spacing w:after="0" w:line="240" w:lineRule="auto"/>
        <w:ind w:firstLine="708"/>
      </w:pPr>
      <w:r w:rsidRPr="009C63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Технические средства обучения: компьютер, проектор, М/М экран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3864B96" w14:textId="77777777" w:rsidR="009C639A" w:rsidRDefault="009C639A" w:rsidP="009C639A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20E96EE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0EF58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AD65D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E8DFF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A2BCE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F5236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182F6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9EAB1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D3B2D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41401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017FE" w14:textId="77777777" w:rsidR="009C639A" w:rsidRPr="009C639A" w:rsidRDefault="009C639A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55CDD" w14:textId="77777777" w:rsidR="00B274BD" w:rsidRPr="009C639A" w:rsidRDefault="00B274BD" w:rsidP="009C63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74BD" w:rsidRPr="009C639A" w:rsidSect="009C63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39A"/>
    <w:rsid w:val="003A4B9C"/>
    <w:rsid w:val="009C639A"/>
    <w:rsid w:val="00B274BD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910"/>
  <w15:docId w15:val="{8B196C3E-01C7-4BD0-A25D-602E839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39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nachalnaya-shkola" TargetMode="External"/><Relationship Id="rId18" Type="http://schemas.openxmlformats.org/officeDocument/2006/relationships/hyperlink" Target="http://nsportal.ru/nachalnaya-shkola" TargetMode="External"/><Relationship Id="rId26" Type="http://schemas.openxmlformats.org/officeDocument/2006/relationships/hyperlink" Target="http://nsportal.ru/nachalnaya-shkol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nsportal.ru/nachalnaya-shkola" TargetMode="External"/><Relationship Id="rId34" Type="http://schemas.openxmlformats.org/officeDocument/2006/relationships/hyperlink" Target="http://nsportal.ru/nachalnaya-shkola" TargetMode="External"/><Relationship Id="rId7" Type="http://schemas.openxmlformats.org/officeDocument/2006/relationships/hyperlink" Target="http://nsportal.ru/nachalnaya-shkola" TargetMode="External"/><Relationship Id="rId12" Type="http://schemas.openxmlformats.org/officeDocument/2006/relationships/hyperlink" Target="http://nsportal.ru/nachalnaya-shkola" TargetMode="External"/><Relationship Id="rId17" Type="http://schemas.openxmlformats.org/officeDocument/2006/relationships/hyperlink" Target="http://nsportal.ru/nachalnaya-shkola" TargetMode="External"/><Relationship Id="rId25" Type="http://schemas.openxmlformats.org/officeDocument/2006/relationships/hyperlink" Target="http://nsportal.ru/nachalnaya-shkola" TargetMode="External"/><Relationship Id="rId33" Type="http://schemas.openxmlformats.org/officeDocument/2006/relationships/hyperlink" Target="http://nsportal.ru/nachalnaya-shkola" TargetMode="External"/><Relationship Id="rId38" Type="http://schemas.openxmlformats.org/officeDocument/2006/relationships/hyperlink" Target="http://www.ipkps.bsu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portal.ru/nachalnaya-shkola" TargetMode="External"/><Relationship Id="rId20" Type="http://schemas.openxmlformats.org/officeDocument/2006/relationships/hyperlink" Target="http://nsportal.ru/nachalnaya-shkola" TargetMode="External"/><Relationship Id="rId29" Type="http://schemas.openxmlformats.org/officeDocument/2006/relationships/hyperlink" Target="http://nsportal.ru/nachalnaya-shkola" TargetMode="External"/><Relationship Id="rId1" Type="http://schemas.openxmlformats.org/officeDocument/2006/relationships/styles" Target="styles.xml"/><Relationship Id="rId6" Type="http://schemas.openxmlformats.org/officeDocument/2006/relationships/hyperlink" Target="http://nsportal.ru/nachalnaya-shkola" TargetMode="External"/><Relationship Id="rId11" Type="http://schemas.openxmlformats.org/officeDocument/2006/relationships/hyperlink" Target="http://nsportal.ru/nachalnaya-shkola" TargetMode="External"/><Relationship Id="rId24" Type="http://schemas.openxmlformats.org/officeDocument/2006/relationships/hyperlink" Target="http://nsportal.ru/nachalnaya-shkola" TargetMode="External"/><Relationship Id="rId32" Type="http://schemas.openxmlformats.org/officeDocument/2006/relationships/hyperlink" Target="http://nsportal.ru/nachalnaya-shkola" TargetMode="External"/><Relationship Id="rId37" Type="http://schemas.openxmlformats.org/officeDocument/2006/relationships/hyperlink" Target="http://nsportal.ru/nachalnaya-shkol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nsportal.ru/nachalnaya-shkola" TargetMode="External"/><Relationship Id="rId15" Type="http://schemas.openxmlformats.org/officeDocument/2006/relationships/hyperlink" Target="http://nsportal.ru/nachalnaya-shkola" TargetMode="External"/><Relationship Id="rId23" Type="http://schemas.openxmlformats.org/officeDocument/2006/relationships/hyperlink" Target="http://nsportal.ru/nachalnaya-shkola" TargetMode="External"/><Relationship Id="rId28" Type="http://schemas.openxmlformats.org/officeDocument/2006/relationships/hyperlink" Target="http://nsportal.ru/nachalnaya-shkola" TargetMode="External"/><Relationship Id="rId36" Type="http://schemas.openxmlformats.org/officeDocument/2006/relationships/hyperlink" Target="http://nsportal.ru/nachalnaya-shkola" TargetMode="External"/><Relationship Id="rId10" Type="http://schemas.openxmlformats.org/officeDocument/2006/relationships/hyperlink" Target="http://nsportal.ru/nachalnaya-shkola" TargetMode="External"/><Relationship Id="rId19" Type="http://schemas.openxmlformats.org/officeDocument/2006/relationships/hyperlink" Target="http://nsportal.ru/nachalnaya-shkola" TargetMode="External"/><Relationship Id="rId31" Type="http://schemas.openxmlformats.org/officeDocument/2006/relationships/hyperlink" Target="http://nsportal.ru/nachalnaya-shkola" TargetMode="External"/><Relationship Id="rId4" Type="http://schemas.openxmlformats.org/officeDocument/2006/relationships/hyperlink" Target="http://nsportal.ru/nachalnaya-shkola" TargetMode="External"/><Relationship Id="rId9" Type="http://schemas.openxmlformats.org/officeDocument/2006/relationships/hyperlink" Target="http://nsportal.ru/nachalnaya-shkola" TargetMode="External"/><Relationship Id="rId14" Type="http://schemas.openxmlformats.org/officeDocument/2006/relationships/hyperlink" Target="http://nsportal.ru/nachalnaya-shkola" TargetMode="External"/><Relationship Id="rId22" Type="http://schemas.openxmlformats.org/officeDocument/2006/relationships/hyperlink" Target="http://nsportal.ru/nachalnaya-shkola" TargetMode="External"/><Relationship Id="rId27" Type="http://schemas.openxmlformats.org/officeDocument/2006/relationships/hyperlink" Target="http://nsportal.ru/nachalnaya-shkola" TargetMode="External"/><Relationship Id="rId30" Type="http://schemas.openxmlformats.org/officeDocument/2006/relationships/hyperlink" Target="http://nsportal.ru/nachalnaya-shkola" TargetMode="External"/><Relationship Id="rId35" Type="http://schemas.openxmlformats.org/officeDocument/2006/relationships/hyperlink" Target="http://nsportal.ru/nachalnaya-shkola" TargetMode="External"/><Relationship Id="rId8" Type="http://schemas.openxmlformats.org/officeDocument/2006/relationships/hyperlink" Target="http://nsportal.ru/nachalnaya-shkol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6275</Words>
  <Characters>35771</Characters>
  <Application>Microsoft Office Word</Application>
  <DocSecurity>0</DocSecurity>
  <Lines>298</Lines>
  <Paragraphs>83</Paragraphs>
  <ScaleCrop>false</ScaleCrop>
  <Company>Microsoft</Company>
  <LinksUpToDate>false</LinksUpToDate>
  <CharactersWithSpaces>41963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5</cp:revision>
  <dcterms:created xsi:type="dcterms:W3CDTF">2023-10-06T13:07:00Z</dcterms:created>
  <dcterms:modified xsi:type="dcterms:W3CDTF">2023-10-12T07:13:00Z</dcterms:modified>
</cp:coreProperties>
</file>