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670" w:rsidRDefault="00B62670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136428" w:rsidRDefault="00136428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136428" w:rsidRDefault="00136428" w:rsidP="00136428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136428">
        <w:rPr>
          <w:b/>
          <w:noProof/>
          <w:color w:val="000000"/>
          <w:sz w:val="28"/>
          <w:szCs w:val="28"/>
        </w:rPr>
        <w:drawing>
          <wp:inline distT="0" distB="0" distL="0" distR="0" wp14:anchorId="09D39159" wp14:editId="147BAFB1">
            <wp:extent cx="6120130" cy="8699500"/>
            <wp:effectExtent l="0" t="0" r="0" b="6350"/>
            <wp:docPr id="1" name="Рисунок 1" descr="C:\Users\User\Downloads\сканы027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каны027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9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6428" w:rsidRDefault="00136428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B62670" w:rsidRDefault="00136428">
      <w:pPr>
        <w:widowControl w:val="0"/>
        <w:jc w:val="center"/>
      </w:pPr>
      <w:r>
        <w:rPr>
          <w:b/>
          <w:sz w:val="28"/>
          <w:szCs w:val="28"/>
        </w:rPr>
        <w:t xml:space="preserve">  </w:t>
      </w:r>
      <w:r>
        <w:rPr>
          <w:b/>
        </w:rPr>
        <w:t>ПОЯСНИТЕЛЬНАЯ ЗАПИСКА</w:t>
      </w:r>
    </w:p>
    <w:p w:rsidR="00B62670" w:rsidRDefault="00B62670">
      <w:pPr>
        <w:jc w:val="center"/>
        <w:rPr>
          <w:b/>
        </w:rPr>
      </w:pPr>
    </w:p>
    <w:p w:rsidR="00B62670" w:rsidRDefault="00136428">
      <w:pPr>
        <w:shd w:val="clear" w:color="auto" w:fill="FFFFFF"/>
        <w:ind w:left="567" w:firstLine="709"/>
        <w:jc w:val="both"/>
      </w:pPr>
      <w:r>
        <w:t>Рабочая программа по математике для 11 класса составлена на основе следующих нормативно-правовых и инструктивно-методических документов:</w:t>
      </w:r>
    </w:p>
    <w:p w:rsidR="00B62670" w:rsidRDefault="00136428">
      <w:pPr>
        <w:numPr>
          <w:ilvl w:val="0"/>
          <w:numId w:val="1"/>
        </w:numPr>
        <w:tabs>
          <w:tab w:val="left" w:pos="1560"/>
        </w:tabs>
        <w:ind w:left="567" w:firstLine="709"/>
        <w:jc w:val="both"/>
      </w:pPr>
      <w:r>
        <w:rPr>
          <w:color w:val="000000"/>
        </w:rPr>
        <w:t>закон РФ от 29.12.2012 года №273-ФЗ «Об образовании в Российской Федерации»;</w:t>
      </w:r>
    </w:p>
    <w:p w:rsidR="00B62670" w:rsidRDefault="00136428">
      <w:pPr>
        <w:numPr>
          <w:ilvl w:val="0"/>
          <w:numId w:val="1"/>
        </w:numPr>
        <w:tabs>
          <w:tab w:val="left" w:pos="1560"/>
        </w:tabs>
        <w:ind w:left="567" w:firstLine="709"/>
        <w:jc w:val="both"/>
      </w:pPr>
      <w:r>
        <w:rPr>
          <w:color w:val="000000"/>
        </w:rPr>
        <w:t>федеральный перечень учебников, рекомендов</w:t>
      </w:r>
      <w:r>
        <w:rPr>
          <w:color w:val="000000"/>
        </w:rPr>
        <w:t>анных Министерством образования и науки Российской Федерации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 (утв. приказом Министерства образова</w:t>
      </w:r>
      <w:r>
        <w:rPr>
          <w:color w:val="000000"/>
        </w:rPr>
        <w:t>ния и науки РФ от 31 марта 2014 г. N 253);</w:t>
      </w:r>
    </w:p>
    <w:p w:rsidR="00B62670" w:rsidRDefault="00136428">
      <w:pPr>
        <w:numPr>
          <w:ilvl w:val="0"/>
          <w:numId w:val="1"/>
        </w:numPr>
        <w:tabs>
          <w:tab w:val="left" w:pos="1560"/>
        </w:tabs>
        <w:ind w:left="567" w:firstLine="709"/>
        <w:jc w:val="both"/>
      </w:pPr>
      <w:r>
        <w:rPr>
          <w:color w:val="000000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РФ от 17 декабря 2010 г. № 1897 (с изменениями и дополнениями);</w:t>
      </w:r>
    </w:p>
    <w:p w:rsidR="00B62670" w:rsidRDefault="00136428">
      <w:pPr>
        <w:numPr>
          <w:ilvl w:val="0"/>
          <w:numId w:val="1"/>
        </w:numPr>
        <w:tabs>
          <w:tab w:val="left" w:pos="1560"/>
        </w:tabs>
        <w:ind w:left="567" w:firstLine="709"/>
        <w:jc w:val="both"/>
      </w:pPr>
      <w:r>
        <w:rPr>
          <w:color w:val="000000"/>
        </w:rPr>
        <w:t>учебный план</w:t>
      </w:r>
      <w:r>
        <w:rPr>
          <w:color w:val="000000"/>
        </w:rPr>
        <w:t xml:space="preserve"> МБОУ Одинцовской гимназии №4;</w:t>
      </w:r>
    </w:p>
    <w:p w:rsidR="00B62670" w:rsidRDefault="00136428">
      <w:pPr>
        <w:numPr>
          <w:ilvl w:val="0"/>
          <w:numId w:val="1"/>
        </w:numPr>
        <w:tabs>
          <w:tab w:val="left" w:pos="1560"/>
        </w:tabs>
        <w:ind w:left="567" w:firstLine="709"/>
        <w:jc w:val="both"/>
      </w:pPr>
      <w:r>
        <w:rPr>
          <w:color w:val="000000"/>
        </w:rPr>
        <w:t>основная образовательная программа среднего общего образования в МБОУ Одинцовской гимназии №4 на 2023/2024 учебный год;</w:t>
      </w:r>
    </w:p>
    <w:p w:rsidR="00B62670" w:rsidRDefault="00136428">
      <w:pPr>
        <w:numPr>
          <w:ilvl w:val="0"/>
          <w:numId w:val="1"/>
        </w:numPr>
        <w:tabs>
          <w:tab w:val="left" w:pos="1560"/>
        </w:tabs>
        <w:ind w:left="567" w:firstLine="709"/>
        <w:jc w:val="both"/>
      </w:pPr>
      <w:r>
        <w:rPr>
          <w:color w:val="000000"/>
        </w:rPr>
        <w:t>положение о структуре, порядке разработки и утверждения рабочих программ учебных предметов и курсов внеур</w:t>
      </w:r>
      <w:r>
        <w:rPr>
          <w:color w:val="000000"/>
        </w:rPr>
        <w:t>очной деятельности, дисциплин (модулей), рабочих программ для реализации индивидуальных учебных планов МБОУ Одинцовской гимназии №4.</w:t>
      </w:r>
    </w:p>
    <w:p w:rsidR="00B62670" w:rsidRDefault="00136428">
      <w:p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>Изучение математики как интегрированного курса направленно на достижение</w:t>
      </w:r>
      <w:r>
        <w:rPr>
          <w:b/>
        </w:rPr>
        <w:t xml:space="preserve"> </w:t>
      </w:r>
      <w:r>
        <w:t>следующих</w:t>
      </w:r>
      <w:r>
        <w:rPr>
          <w:b/>
        </w:rPr>
        <w:t xml:space="preserve"> целей:</w:t>
      </w:r>
    </w:p>
    <w:p w:rsidR="00B62670" w:rsidRDefault="00136428">
      <w:pPr>
        <w:numPr>
          <w:ilvl w:val="0"/>
          <w:numId w:val="13"/>
        </w:num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>овладение системой математических</w:t>
      </w:r>
      <w:r>
        <w:t xml:space="preserve"> понятий, законов и методов, изучаемых в пределах основной образовательной программы среднего (полного) общего образования; </w:t>
      </w:r>
    </w:p>
    <w:p w:rsidR="00B62670" w:rsidRDefault="00136428">
      <w:pPr>
        <w:numPr>
          <w:ilvl w:val="0"/>
          <w:numId w:val="13"/>
        </w:num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 xml:space="preserve">осознание и объяснение роли изученных понятий, законов и методов в описании и исследовании реальных процессов и явлений; понимание </w:t>
      </w:r>
      <w:r>
        <w:t xml:space="preserve">основ аксиоматического построение теорий; представление о математическом моделировании и его возможностях; </w:t>
      </w:r>
    </w:p>
    <w:p w:rsidR="00B62670" w:rsidRDefault="00136428">
      <w:pPr>
        <w:numPr>
          <w:ilvl w:val="0"/>
          <w:numId w:val="13"/>
        </w:num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>овладение математической терминологией и символикой, начальными понятиями логики и принципами математического доказательства; самостоятельное провед</w:t>
      </w:r>
      <w:r>
        <w:t xml:space="preserve">ение доказательных рассуждений в ходе решения задач; </w:t>
      </w:r>
    </w:p>
    <w:p w:rsidR="00B62670" w:rsidRDefault="00136428">
      <w:pPr>
        <w:numPr>
          <w:ilvl w:val="0"/>
          <w:numId w:val="13"/>
        </w:num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>выполнение точных и приближенных вычислений и преобразований выражений; решение уравнений и неравенств; решение текстовых задач; исследование функций, построение графиков; оценка вероятности наступления</w:t>
      </w:r>
      <w:r>
        <w:t xml:space="preserve"> событий в простейших ситуациях; изображение плоских и пространственных геометрических фигур, их комбинаций; чтение геометрических чертежей; описание и обоснование свойств фигур и отношений между ними; </w:t>
      </w:r>
    </w:p>
    <w:p w:rsidR="00B62670" w:rsidRDefault="00136428">
      <w:pPr>
        <w:numPr>
          <w:ilvl w:val="0"/>
          <w:numId w:val="13"/>
        </w:num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>способность применять приобретенные знания и умения д</w:t>
      </w:r>
      <w:r>
        <w:t xml:space="preserve">ля решения задач, в том числе задач практического характера и задач из смежных учебных предметов. </w:t>
      </w:r>
    </w:p>
    <w:p w:rsidR="00B62670" w:rsidRDefault="00136428">
      <w:pPr>
        <w:shd w:val="clear" w:color="auto" w:fill="FFFFFF"/>
        <w:ind w:left="567" w:firstLine="709"/>
        <w:jc w:val="both"/>
        <w:rPr>
          <w:color w:val="000000"/>
        </w:rPr>
      </w:pPr>
      <w:r>
        <w:rPr>
          <w:b/>
          <w:color w:val="000000"/>
        </w:rPr>
        <w:t xml:space="preserve">Задачи </w:t>
      </w:r>
      <w:r>
        <w:rPr>
          <w:color w:val="000000"/>
        </w:rPr>
        <w:t>изучения математики в 11 классе:</w:t>
      </w:r>
    </w:p>
    <w:p w:rsidR="00B62670" w:rsidRDefault="00136428">
      <w:pPr>
        <w:numPr>
          <w:ilvl w:val="0"/>
          <w:numId w:val="2"/>
        </w:numPr>
        <w:shd w:val="clear" w:color="auto" w:fill="FFFFFF"/>
        <w:ind w:left="567" w:firstLine="709"/>
        <w:jc w:val="both"/>
        <w:rPr>
          <w:color w:val="000000"/>
        </w:rPr>
      </w:pPr>
      <w:r>
        <w:rPr>
          <w:color w:val="000000"/>
        </w:rPr>
        <w:t>формирование представлений об идеях и методах математики; о математике как</w:t>
      </w:r>
      <w:r>
        <w:rPr>
          <w:color w:val="000000"/>
        </w:rPr>
        <w:br/>
      </w:r>
      <w:r>
        <w:rPr>
          <w:color w:val="000000"/>
        </w:rPr>
        <w:t>универсальном языке науки, средстве моделирования явлений и процессов;</w:t>
      </w:r>
    </w:p>
    <w:p w:rsidR="00B62670" w:rsidRDefault="00136428">
      <w:pPr>
        <w:numPr>
          <w:ilvl w:val="0"/>
          <w:numId w:val="2"/>
        </w:numPr>
        <w:shd w:val="clear" w:color="auto" w:fill="FFFFFF"/>
        <w:ind w:left="567" w:firstLine="709"/>
        <w:jc w:val="both"/>
        <w:rPr>
          <w:color w:val="000000"/>
        </w:rPr>
      </w:pPr>
      <w:r>
        <w:rPr>
          <w:color w:val="000000"/>
        </w:rPr>
        <w:t>овладение языком математики в устной и письменной форме, математическими</w:t>
      </w:r>
      <w:r>
        <w:rPr>
          <w:color w:val="000000"/>
        </w:rPr>
        <w:br/>
        <w:t>знаниями и умениями, необходимыми для изучения школьных</w:t>
      </w:r>
      <w:r>
        <w:rPr>
          <w:color w:val="000000"/>
        </w:rPr>
        <w:br/>
        <w:t xml:space="preserve">естественнонаучных дисциплин, продолжения образования и </w:t>
      </w:r>
      <w:r>
        <w:rPr>
          <w:color w:val="000000"/>
        </w:rPr>
        <w:t>освоения избранной</w:t>
      </w:r>
      <w:r>
        <w:rPr>
          <w:color w:val="000000"/>
        </w:rPr>
        <w:br/>
        <w:t>специальности на современном уровне;</w:t>
      </w:r>
    </w:p>
    <w:p w:rsidR="00B62670" w:rsidRDefault="00136428">
      <w:pPr>
        <w:numPr>
          <w:ilvl w:val="0"/>
          <w:numId w:val="2"/>
        </w:numPr>
        <w:shd w:val="clear" w:color="auto" w:fill="FFFFFF"/>
        <w:ind w:left="567"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развитие логического мышления, алгоритмической культуры, пространственного воображения, математического мышления и интуиции, творческих </w:t>
      </w:r>
      <w:proofErr w:type="gramStart"/>
      <w:r>
        <w:rPr>
          <w:color w:val="000000"/>
        </w:rPr>
        <w:t>способностей,  необходимых</w:t>
      </w:r>
      <w:proofErr w:type="gramEnd"/>
      <w:r>
        <w:rPr>
          <w:color w:val="000000"/>
        </w:rPr>
        <w:t xml:space="preserve"> для продолжения образования и для сам</w:t>
      </w:r>
      <w:r>
        <w:rPr>
          <w:color w:val="000000"/>
        </w:rPr>
        <w:t>остоятельной деятельности в области математики и ее приложений в будущей профессиональной деятельности;</w:t>
      </w:r>
    </w:p>
    <w:p w:rsidR="00B62670" w:rsidRDefault="00136428">
      <w:pPr>
        <w:shd w:val="clear" w:color="auto" w:fill="FFFFFF"/>
        <w:ind w:left="567" w:firstLine="709"/>
        <w:jc w:val="both"/>
        <w:rPr>
          <w:color w:val="000000"/>
        </w:rPr>
      </w:pPr>
      <w:r>
        <w:rPr>
          <w:color w:val="000000"/>
        </w:rPr>
        <w:t>• воспитание средствами математики культуры личности через знакомство с</w:t>
      </w:r>
      <w:r>
        <w:rPr>
          <w:color w:val="000000"/>
        </w:rPr>
        <w:br/>
        <w:t>историей развития математики, эволюцией математических идей; понимания</w:t>
      </w:r>
      <w:r>
        <w:rPr>
          <w:color w:val="000000"/>
        </w:rPr>
        <w:br/>
        <w:t>значимост</w:t>
      </w:r>
      <w:r>
        <w:rPr>
          <w:color w:val="000000"/>
        </w:rPr>
        <w:t>и математики для научно-технического прогресса.</w:t>
      </w:r>
    </w:p>
    <w:p w:rsidR="00B62670" w:rsidRDefault="00B62670">
      <w:pPr>
        <w:ind w:left="1276"/>
        <w:jc w:val="both"/>
      </w:pPr>
    </w:p>
    <w:p w:rsidR="00B62670" w:rsidRDefault="001364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 w:right="57" w:firstLine="709"/>
        <w:jc w:val="both"/>
        <w:rPr>
          <w:sz w:val="22"/>
          <w:szCs w:val="22"/>
        </w:rPr>
      </w:pPr>
      <w:r>
        <w:rPr>
          <w:color w:val="000000"/>
        </w:rPr>
        <w:t xml:space="preserve">Рабочая программа составлена на основе Федерального государственного образовательного стандарта среднего общего образования, авторской программы </w:t>
      </w:r>
      <w:r>
        <w:rPr>
          <w:color w:val="000000"/>
          <w:highlight w:val="white"/>
        </w:rPr>
        <w:t>А.Г. Мерзляка, В.Б. Полонского, М.С. Якира, Е.В. Буцко «Математика. 5-11 классы». </w:t>
      </w:r>
      <w:r>
        <w:rPr>
          <w:color w:val="191919"/>
          <w:highlight w:val="white"/>
        </w:rPr>
        <w:t xml:space="preserve">М.: </w:t>
      </w:r>
      <w:proofErr w:type="spellStart"/>
      <w:r>
        <w:rPr>
          <w:color w:val="191919"/>
          <w:highlight w:val="white"/>
        </w:rPr>
        <w:t>Вентана</w:t>
      </w:r>
      <w:proofErr w:type="spellEnd"/>
      <w:r>
        <w:rPr>
          <w:color w:val="191919"/>
          <w:highlight w:val="white"/>
        </w:rPr>
        <w:t xml:space="preserve">-Граф, 2020 г.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B62670" w:rsidRDefault="001364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 w:right="57"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</w:rPr>
        <w:t xml:space="preserve">Базовый учебник: «Алгебра. 11 класс» «Геометрия. 11 класс» </w:t>
      </w:r>
      <w:r>
        <w:rPr>
          <w:rFonts w:ascii="Times New Roman" w:eastAsia="Times New Roman" w:hAnsi="Times New Roman" w:cs="Times New Roman"/>
          <w:color w:val="191919"/>
          <w:highlight w:val="white"/>
        </w:rPr>
        <w:t>Мерзляк А.Г., Полонский В.Б, Якир М.С.</w:t>
      </w:r>
      <w:r>
        <w:rPr>
          <w:rFonts w:ascii="Times New Roman" w:eastAsia="Times New Roman" w:hAnsi="Times New Roman" w:cs="Times New Roman"/>
          <w:b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«Алгебра. 11 класс.  Углубленное изучение» </w:t>
      </w:r>
      <w:r>
        <w:rPr>
          <w:rFonts w:ascii="Times New Roman" w:eastAsia="Times New Roman" w:hAnsi="Times New Roman" w:cs="Times New Roman"/>
          <w:color w:val="191919"/>
          <w:highlight w:val="white"/>
        </w:rPr>
        <w:t xml:space="preserve">Мерзляк А.Г., Поляков В.М. </w:t>
      </w:r>
      <w:r>
        <w:rPr>
          <w:rFonts w:ascii="Times New Roman" w:eastAsia="Times New Roman" w:hAnsi="Times New Roman" w:cs="Times New Roman"/>
          <w:color w:val="000000"/>
        </w:rPr>
        <w:t xml:space="preserve"> - М.: Дрофа, 2020 год.</w:t>
      </w:r>
    </w:p>
    <w:p w:rsidR="00B62670" w:rsidRDefault="00B62670">
      <w:pPr>
        <w:ind w:left="567" w:firstLine="709"/>
        <w:jc w:val="center"/>
      </w:pPr>
    </w:p>
    <w:p w:rsidR="00B62670" w:rsidRDefault="00136428">
      <w:pPr>
        <w:ind w:left="567" w:firstLine="709"/>
        <w:jc w:val="center"/>
        <w:rPr>
          <w:b/>
          <w:color w:val="000000"/>
        </w:rPr>
      </w:pPr>
      <w:r>
        <w:rPr>
          <w:b/>
          <w:color w:val="000000"/>
        </w:rPr>
        <w:t>2.1 Описание места предмета алгебры учебном плане.</w:t>
      </w:r>
    </w:p>
    <w:p w:rsidR="00B62670" w:rsidRDefault="00B62670">
      <w:pPr>
        <w:ind w:firstLine="709"/>
        <w:jc w:val="both"/>
      </w:pPr>
    </w:p>
    <w:p w:rsidR="00B62670" w:rsidRDefault="00136428">
      <w:pPr>
        <w:ind w:left="567" w:firstLine="709"/>
        <w:jc w:val="both"/>
      </w:pPr>
      <w:r>
        <w:t xml:space="preserve">В соответствии с ФГОС СОО на изучение математики в 11 классе отводится 5 часов. В 11 «экономическом» классе добавляется ещё 1 час из части, формируемой </w:t>
      </w:r>
      <w:r>
        <w:t xml:space="preserve">участниками образовательных отношений. Таким образом, на изучение математики: алгебры (углубленный уровень), геометрии (базовый уровень) отводится 6 часов в неделю, итого 204 часа в год. </w:t>
      </w:r>
    </w:p>
    <w:p w:rsidR="00B62670" w:rsidRDefault="00B62670">
      <w:pPr>
        <w:ind w:left="567" w:firstLine="709"/>
        <w:jc w:val="both"/>
        <w:rPr>
          <w:rFonts w:ascii="Times New Roman" w:eastAsia="Times New Roman" w:hAnsi="Times New Roman" w:cs="Times New Roman"/>
          <w:color w:val="191919"/>
          <w:highlight w:val="white"/>
        </w:rPr>
      </w:pPr>
    </w:p>
    <w:p w:rsidR="00B62670" w:rsidRDefault="00B62670">
      <w:pPr>
        <w:ind w:left="567" w:firstLine="709"/>
        <w:jc w:val="center"/>
      </w:pPr>
    </w:p>
    <w:p w:rsidR="00B62670" w:rsidRDefault="00136428">
      <w:pPr>
        <w:ind w:left="567" w:firstLine="709"/>
        <w:jc w:val="center"/>
      </w:pPr>
      <w:r>
        <w:rPr>
          <w:rFonts w:ascii="Times New Roman" w:eastAsia="Times New Roman" w:hAnsi="Times New Roman" w:cs="Times New Roman"/>
          <w:b/>
          <w:color w:val="191919"/>
        </w:rPr>
        <w:t>2.2 Результаты изучения математики в 11 классе</w:t>
      </w:r>
    </w:p>
    <w:p w:rsidR="00B62670" w:rsidRDefault="00B62670">
      <w:pPr>
        <w:ind w:left="567"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B62670" w:rsidRDefault="00136428">
      <w:pPr>
        <w:ind w:left="567" w:firstLine="709"/>
        <w:jc w:val="center"/>
      </w:pPr>
      <w:r>
        <w:rPr>
          <w:rFonts w:ascii="Times New Roman" w:eastAsia="Times New Roman" w:hAnsi="Times New Roman" w:cs="Times New Roman"/>
          <w:b/>
          <w:color w:val="191919"/>
        </w:rPr>
        <w:t>Личностные, метапредметные и предметные результаты</w:t>
      </w:r>
    </w:p>
    <w:p w:rsidR="00B62670" w:rsidRDefault="00136428">
      <w:pPr>
        <w:ind w:left="567" w:firstLine="709"/>
        <w:jc w:val="center"/>
      </w:pPr>
      <w:bookmarkStart w:id="1" w:name="_heading=h.1fob9te" w:colFirst="0" w:colLast="0"/>
      <w:bookmarkEnd w:id="1"/>
      <w:r>
        <w:rPr>
          <w:rFonts w:ascii="Times New Roman" w:eastAsia="Times New Roman" w:hAnsi="Times New Roman" w:cs="Times New Roman"/>
          <w:b/>
          <w:color w:val="191919"/>
        </w:rPr>
        <w:t>освоения содержания курса математики</w:t>
      </w:r>
    </w:p>
    <w:p w:rsidR="00B62670" w:rsidRDefault="00B62670">
      <w:pPr>
        <w:ind w:left="567" w:firstLine="709"/>
        <w:jc w:val="both"/>
        <w:rPr>
          <w:color w:val="191919"/>
        </w:rPr>
      </w:pPr>
    </w:p>
    <w:p w:rsidR="00B62670" w:rsidRDefault="00136428">
      <w:pPr>
        <w:ind w:left="567" w:firstLine="709"/>
        <w:jc w:val="both"/>
      </w:pPr>
      <w:r>
        <w:rPr>
          <w:color w:val="191919"/>
        </w:rPr>
        <w:t>Изучение математики по данной программе способствует</w:t>
      </w:r>
      <w:r>
        <w:rPr>
          <w:color w:val="000000"/>
        </w:rPr>
        <w:t xml:space="preserve"> </w:t>
      </w:r>
      <w:r>
        <w:rPr>
          <w:color w:val="191919"/>
        </w:rPr>
        <w:t>формированию у обучающихся </w:t>
      </w:r>
      <w:r>
        <w:rPr>
          <w:b/>
          <w:color w:val="191919"/>
        </w:rPr>
        <w:t>личностных</w:t>
      </w:r>
      <w:r>
        <w:rPr>
          <w:color w:val="191919"/>
        </w:rPr>
        <w:t>, </w:t>
      </w:r>
      <w:r>
        <w:rPr>
          <w:b/>
          <w:color w:val="191919"/>
        </w:rPr>
        <w:t>метапредметных </w:t>
      </w:r>
      <w:r>
        <w:rPr>
          <w:color w:val="191919"/>
        </w:rPr>
        <w:t>и </w:t>
      </w:r>
      <w:r>
        <w:rPr>
          <w:b/>
          <w:color w:val="191919"/>
        </w:rPr>
        <w:t>предметных результатов </w:t>
      </w:r>
      <w:r>
        <w:rPr>
          <w:color w:val="191919"/>
        </w:rPr>
        <w:t>обучения, соответствующих требовани</w:t>
      </w:r>
      <w:r>
        <w:rPr>
          <w:color w:val="191919"/>
        </w:rPr>
        <w:t>ям федерального государственного образовательного</w:t>
      </w:r>
      <w:r>
        <w:rPr>
          <w:color w:val="000000"/>
        </w:rPr>
        <w:t xml:space="preserve"> </w:t>
      </w:r>
      <w:r>
        <w:rPr>
          <w:color w:val="191919"/>
        </w:rPr>
        <w:t>стандарта среднего общего образования.</w:t>
      </w:r>
    </w:p>
    <w:p w:rsidR="00B62670" w:rsidRDefault="00B62670">
      <w:pPr>
        <w:ind w:left="567" w:firstLine="709"/>
        <w:jc w:val="center"/>
      </w:pPr>
    </w:p>
    <w:p w:rsidR="00B62670" w:rsidRDefault="00136428">
      <w:p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rPr>
          <w:b/>
        </w:rPr>
        <w:t xml:space="preserve">Личностные результаты: </w:t>
      </w:r>
    </w:p>
    <w:p w:rsidR="00B62670" w:rsidRDefault="00136428">
      <w:pPr>
        <w:numPr>
          <w:ilvl w:val="0"/>
          <w:numId w:val="3"/>
        </w:num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 xml:space="preserve">сформированность представлений об основных этапах истории и наиболее важных </w:t>
      </w:r>
    </w:p>
    <w:p w:rsidR="00B62670" w:rsidRDefault="00136428">
      <w:p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 xml:space="preserve">современных тенденциях развития математической науки, о профессиональной деятельности ученых – математиков; </w:t>
      </w:r>
    </w:p>
    <w:p w:rsidR="00B62670" w:rsidRDefault="00136428">
      <w:pPr>
        <w:numPr>
          <w:ilvl w:val="0"/>
          <w:numId w:val="3"/>
        </w:num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 xml:space="preserve">способность к эстетическому восприятию математических объектов, задач, решений, </w:t>
      </w:r>
    </w:p>
    <w:p w:rsidR="00B62670" w:rsidRDefault="00136428">
      <w:p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 xml:space="preserve">рассуждений; </w:t>
      </w:r>
    </w:p>
    <w:p w:rsidR="00B62670" w:rsidRDefault="00136428">
      <w:pPr>
        <w:numPr>
          <w:ilvl w:val="0"/>
          <w:numId w:val="3"/>
        </w:num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>сформированность потребности в самореализации в твор</w:t>
      </w:r>
      <w:r>
        <w:t xml:space="preserve">ческой деятельности, выражающаяся в креативности мышления, инициативе, находчивости, активности при решении математических задач; </w:t>
      </w:r>
    </w:p>
    <w:p w:rsidR="00B62670" w:rsidRDefault="00136428">
      <w:pPr>
        <w:numPr>
          <w:ilvl w:val="0"/>
          <w:numId w:val="3"/>
        </w:num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 xml:space="preserve">потребность в самообразовании, готовность принимать самостоятельные решения. </w:t>
      </w:r>
    </w:p>
    <w:p w:rsidR="00B62670" w:rsidRDefault="00B62670">
      <w:pPr>
        <w:ind w:left="567" w:firstLine="709"/>
        <w:jc w:val="both"/>
        <w:rPr>
          <w:b/>
        </w:rPr>
      </w:pPr>
    </w:p>
    <w:p w:rsidR="00B62670" w:rsidRDefault="00136428">
      <w:p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rPr>
          <w:b/>
        </w:rPr>
        <w:t xml:space="preserve">Метапредметные результаты: </w:t>
      </w:r>
    </w:p>
    <w:p w:rsidR="00B62670" w:rsidRDefault="00136428">
      <w:pPr>
        <w:numPr>
          <w:ilvl w:val="0"/>
          <w:numId w:val="4"/>
        </w:num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lastRenderedPageBreak/>
        <w:t>формирование понят</w:t>
      </w:r>
      <w:r>
        <w:t xml:space="preserve">ийного аппарата математики и умения видеть приложения полученных математических знаний для описания и решения проблем в других дисциплинах, в окружающей жизни; </w:t>
      </w:r>
    </w:p>
    <w:p w:rsidR="00B62670" w:rsidRDefault="00136428">
      <w:pPr>
        <w:numPr>
          <w:ilvl w:val="0"/>
          <w:numId w:val="4"/>
        </w:num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>формирование интеллектуальной культуры, выражающемся в развитии абстрактного и критического мыш</w:t>
      </w:r>
      <w:r>
        <w:t>ления, умения распознавать логически некорректные высказывания, отличать гипотезу от факта, применять индуктивные и дедуктивные способы рассуждений, способности ясно, точно и грамотно формулировать и аргументировано излагать свои мысли в устной и письменно</w:t>
      </w:r>
      <w:r>
        <w:t xml:space="preserve">й речи; </w:t>
      </w:r>
    </w:p>
    <w:p w:rsidR="00B62670" w:rsidRDefault="00136428">
      <w:pPr>
        <w:numPr>
          <w:ilvl w:val="0"/>
          <w:numId w:val="4"/>
        </w:num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 xml:space="preserve">формирование информационной культуры, выражающимся в умении осуществлять поиск, отбор, анализ, систематизацию и классификацию информации, использовать различные источники информации для решения учебных проблем; </w:t>
      </w:r>
    </w:p>
    <w:p w:rsidR="00B62670" w:rsidRDefault="00136428">
      <w:pPr>
        <w:numPr>
          <w:ilvl w:val="0"/>
          <w:numId w:val="4"/>
        </w:num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>формирование умения принимать решен</w:t>
      </w:r>
      <w:r>
        <w:t xml:space="preserve">ие в условиях неполной и избыточной информации; </w:t>
      </w:r>
    </w:p>
    <w:p w:rsidR="00B62670" w:rsidRDefault="00136428">
      <w:pPr>
        <w:numPr>
          <w:ilvl w:val="0"/>
          <w:numId w:val="4"/>
        </w:num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 xml:space="preserve">формирование представлений о принципах математического моделирования и приобретении начальных навыков исследовательской деятельности; </w:t>
      </w:r>
    </w:p>
    <w:p w:rsidR="00B62670" w:rsidRDefault="00136428">
      <w:pPr>
        <w:numPr>
          <w:ilvl w:val="0"/>
          <w:numId w:val="4"/>
        </w:num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>формирование умения видеть различные стратегии решения задач, планировать и осуществлять деятельность, направленную на их решение, проверять и оценивать результаты деятельности, соотнося их с поставленными целями и личным жизненным опытом, а также публично</w:t>
      </w:r>
      <w:r>
        <w:t xml:space="preserve"> представлять ее результаты, в том числе с использованием средств информационных и коммуникационных технологий. </w:t>
      </w:r>
    </w:p>
    <w:p w:rsidR="00B62670" w:rsidRDefault="00B62670">
      <w:pPr>
        <w:ind w:left="567" w:firstLine="709"/>
        <w:jc w:val="both"/>
        <w:rPr>
          <w:b/>
        </w:rPr>
      </w:pPr>
    </w:p>
    <w:p w:rsidR="00B62670" w:rsidRDefault="00136428">
      <w:p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rPr>
          <w:b/>
        </w:rPr>
        <w:t xml:space="preserve">Предметные результаты: </w:t>
      </w:r>
    </w:p>
    <w:p w:rsidR="00B62670" w:rsidRDefault="00136428">
      <w:pPr>
        <w:numPr>
          <w:ilvl w:val="0"/>
          <w:numId w:val="6"/>
        </w:num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>объяснять идеи и методы математики как универсального языка науки и техники, средства моделирования явлений и процессо</w:t>
      </w:r>
      <w:r>
        <w:t xml:space="preserve">в; </w:t>
      </w:r>
    </w:p>
    <w:p w:rsidR="00B62670" w:rsidRDefault="00136428">
      <w:pPr>
        <w:numPr>
          <w:ilvl w:val="0"/>
          <w:numId w:val="6"/>
        </w:num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 xml:space="preserve">обосновывать необходимость расширения числовых множеств; </w:t>
      </w:r>
    </w:p>
    <w:p w:rsidR="00B62670" w:rsidRDefault="00136428">
      <w:pPr>
        <w:numPr>
          <w:ilvl w:val="0"/>
          <w:numId w:val="6"/>
        </w:num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 xml:space="preserve">описывать круг математических задач, для решения которых требуется введение новых понятий, производить тождественные преобразования, вычислять значения выражений, решать уравнения; </w:t>
      </w:r>
    </w:p>
    <w:p w:rsidR="00B62670" w:rsidRDefault="00136428">
      <w:pPr>
        <w:numPr>
          <w:ilvl w:val="0"/>
          <w:numId w:val="6"/>
        </w:num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>приводить пр</w:t>
      </w:r>
      <w:r>
        <w:t>имеры реальных явлений, в том числе периодических, использовать готовые компьютерные программы для иллюстрации зависимостей, определять значение функции по значению аргумента, изображать на координатной плоскости графики зависимостей, заданных описанием, в</w:t>
      </w:r>
      <w:r>
        <w:t xml:space="preserve"> табличной форме или формулой, описывать свойства функций с опорой на их графики, перечислять и иллюстрировать, используя графики, свойства основных элементарных функций, соотносить реальные зависимости из окружающей жизни и из смежных дисциплин с элемента</w:t>
      </w:r>
      <w:r>
        <w:t xml:space="preserve">рными функциями, делать выводы о свойствах таких зависимостей; </w:t>
      </w:r>
    </w:p>
    <w:p w:rsidR="00B62670" w:rsidRDefault="00136428">
      <w:pPr>
        <w:numPr>
          <w:ilvl w:val="0"/>
          <w:numId w:val="6"/>
        </w:num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 xml:space="preserve">изображать и описывать основные стереометрические тела, решать математические задачи на нахождение геометрический величин; </w:t>
      </w:r>
    </w:p>
    <w:p w:rsidR="00B62670" w:rsidRDefault="00136428">
      <w:pPr>
        <w:numPr>
          <w:ilvl w:val="0"/>
          <w:numId w:val="6"/>
        </w:num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>приводить примеры пространственных и количественных характеристик ре</w:t>
      </w:r>
      <w:r>
        <w:t xml:space="preserve">альных объектов, для описания которых используют математическую терминологию; </w:t>
      </w:r>
    </w:p>
    <w:p w:rsidR="00B62670" w:rsidRDefault="00136428">
      <w:pPr>
        <w:numPr>
          <w:ilvl w:val="0"/>
          <w:numId w:val="6"/>
        </w:num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>объяснять на примерах суть методов математического анализа для исследования функций и вычисления площадей фигур, ограниченных графиками функций, объяснять геометрический и механ</w:t>
      </w:r>
      <w:r>
        <w:t xml:space="preserve">ический смысл производной, вычислять производные многочленов, пользоваться понятием производной при описании свойств функций; </w:t>
      </w:r>
    </w:p>
    <w:p w:rsidR="00B62670" w:rsidRDefault="00136428">
      <w:pPr>
        <w:numPr>
          <w:ilvl w:val="0"/>
          <w:numId w:val="6"/>
        </w:num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>приводить примеры процессов и явлений, имеющих случайный характер, находить в простейших ситуациях их окружающей жизни вероятност</w:t>
      </w:r>
      <w:r>
        <w:t xml:space="preserve">ь наступления случайного события, составлять таблицы распределения вероятностей, вычислять математическое ожидание случайной величины; </w:t>
      </w:r>
    </w:p>
    <w:p w:rsidR="00B62670" w:rsidRDefault="00136428">
      <w:pPr>
        <w:numPr>
          <w:ilvl w:val="0"/>
          <w:numId w:val="6"/>
        </w:num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t xml:space="preserve">проводить доказательные рассуждения при решении задач, оценивать логическую правильность рассуждений; </w:t>
      </w:r>
    </w:p>
    <w:p w:rsidR="00B62670" w:rsidRDefault="00136428">
      <w:pPr>
        <w:numPr>
          <w:ilvl w:val="0"/>
          <w:numId w:val="6"/>
        </w:numPr>
        <w:ind w:left="567" w:firstLine="709"/>
        <w:jc w:val="both"/>
        <w:rPr>
          <w:rFonts w:ascii="Consolas" w:eastAsia="Consolas" w:hAnsi="Consolas" w:cs="Consolas"/>
          <w:sz w:val="21"/>
          <w:szCs w:val="21"/>
        </w:rPr>
      </w:pPr>
      <w:r>
        <w:lastRenderedPageBreak/>
        <w:t>осуществлять инфо</w:t>
      </w:r>
      <w:r>
        <w:t xml:space="preserve">рмационную переработку задачи, переводя информацию на язык математических символов. </w:t>
      </w:r>
    </w:p>
    <w:p w:rsidR="00B62670" w:rsidRDefault="00B62670">
      <w:pPr>
        <w:ind w:left="1276"/>
        <w:jc w:val="both"/>
        <w:rPr>
          <w:rFonts w:ascii="Consolas" w:eastAsia="Consolas" w:hAnsi="Consolas" w:cs="Consolas"/>
          <w:sz w:val="21"/>
          <w:szCs w:val="21"/>
        </w:rPr>
      </w:pPr>
    </w:p>
    <w:p w:rsidR="00B62670" w:rsidRDefault="00B62670">
      <w:pPr>
        <w:ind w:left="567" w:firstLine="709"/>
        <w:jc w:val="center"/>
        <w:rPr>
          <w:b/>
          <w:sz w:val="28"/>
          <w:szCs w:val="28"/>
        </w:rPr>
      </w:pPr>
    </w:p>
    <w:p w:rsidR="00B62670" w:rsidRDefault="00136428">
      <w:pPr>
        <w:ind w:left="567" w:firstLine="709"/>
        <w:jc w:val="center"/>
        <w:rPr>
          <w:rFonts w:ascii="Consolas" w:eastAsia="Consolas" w:hAnsi="Consolas" w:cs="Consolas"/>
        </w:rPr>
      </w:pPr>
      <w:r>
        <w:rPr>
          <w:b/>
        </w:rPr>
        <w:t xml:space="preserve">Планируемые результаты обучения математики в 11 классе </w:t>
      </w:r>
    </w:p>
    <w:p w:rsidR="00B62670" w:rsidRDefault="00B62670">
      <w:pPr>
        <w:ind w:left="567" w:firstLine="709"/>
        <w:jc w:val="center"/>
        <w:rPr>
          <w:i/>
          <w:sz w:val="23"/>
          <w:szCs w:val="23"/>
        </w:rPr>
      </w:pPr>
    </w:p>
    <w:p w:rsidR="00B62670" w:rsidRDefault="00136428">
      <w:pPr>
        <w:ind w:left="567" w:firstLine="709"/>
        <w:jc w:val="center"/>
      </w:pPr>
      <w:r>
        <w:rPr>
          <w:i/>
          <w:sz w:val="23"/>
          <w:szCs w:val="23"/>
        </w:rPr>
        <w:t>В результате изучения математики в старшей школе обучающиеся:</w:t>
      </w:r>
    </w:p>
    <w:p w:rsidR="00B62670" w:rsidRDefault="00136428">
      <w:pPr>
        <w:ind w:left="567" w:firstLine="709"/>
        <w:jc w:val="center"/>
      </w:pPr>
      <w:r>
        <w:rPr>
          <w:b/>
          <w:sz w:val="23"/>
          <w:szCs w:val="23"/>
        </w:rPr>
        <w:t>Алгебра</w:t>
      </w:r>
    </w:p>
    <w:p w:rsidR="00B62670" w:rsidRDefault="00136428">
      <w:pPr>
        <w:ind w:left="567" w:firstLine="709"/>
      </w:pPr>
      <w:r>
        <w:rPr>
          <w:b/>
          <w:i/>
          <w:sz w:val="23"/>
          <w:szCs w:val="23"/>
        </w:rPr>
        <w:t xml:space="preserve">Научатся/получат возможность научиться: </w:t>
      </w:r>
    </w:p>
    <w:p w:rsidR="00B62670" w:rsidRDefault="00136428">
      <w:pPr>
        <w:numPr>
          <w:ilvl w:val="0"/>
          <w:numId w:val="8"/>
        </w:numPr>
        <w:ind w:left="567" w:firstLine="709"/>
      </w:pPr>
      <w:r>
        <w:rPr>
          <w:sz w:val="23"/>
          <w:szCs w:val="23"/>
        </w:rPr>
        <w:t xml:space="preserve"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 </w:t>
      </w:r>
    </w:p>
    <w:p w:rsidR="00B62670" w:rsidRDefault="00136428">
      <w:pPr>
        <w:numPr>
          <w:ilvl w:val="0"/>
          <w:numId w:val="8"/>
        </w:numPr>
        <w:ind w:left="567" w:firstLine="709"/>
      </w:pPr>
      <w:r>
        <w:rPr>
          <w:sz w:val="23"/>
          <w:szCs w:val="23"/>
        </w:rPr>
        <w:t xml:space="preserve">значение практики и вопросов, возникающих в самой математике, для формирования и развития математической науки; </w:t>
      </w:r>
    </w:p>
    <w:p w:rsidR="00B62670" w:rsidRDefault="00136428">
      <w:pPr>
        <w:numPr>
          <w:ilvl w:val="0"/>
          <w:numId w:val="8"/>
        </w:numPr>
        <w:ind w:left="567" w:firstLine="709"/>
      </w:pPr>
      <w:r>
        <w:rPr>
          <w:sz w:val="23"/>
          <w:szCs w:val="23"/>
        </w:rPr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</w:t>
      </w:r>
      <w:r>
        <w:rPr>
          <w:sz w:val="23"/>
          <w:szCs w:val="23"/>
        </w:rPr>
        <w:t xml:space="preserve">матики; </w:t>
      </w:r>
    </w:p>
    <w:p w:rsidR="00B62670" w:rsidRDefault="00136428">
      <w:pPr>
        <w:numPr>
          <w:ilvl w:val="0"/>
          <w:numId w:val="8"/>
        </w:numPr>
        <w:ind w:left="567" w:firstLine="709"/>
      </w:pPr>
      <w:r>
        <w:rPr>
          <w:sz w:val="23"/>
          <w:szCs w:val="23"/>
        </w:rPr>
        <w:t xml:space="preserve">значение идей, методов и результатов алгебры и математического анализа для построения моделей реальных процессов и ситуаций; </w:t>
      </w:r>
    </w:p>
    <w:p w:rsidR="00B62670" w:rsidRDefault="00136428">
      <w:pPr>
        <w:numPr>
          <w:ilvl w:val="0"/>
          <w:numId w:val="8"/>
        </w:numPr>
        <w:ind w:left="567" w:firstLine="709"/>
      </w:pPr>
      <w:r>
        <w:rPr>
          <w:sz w:val="23"/>
          <w:szCs w:val="23"/>
        </w:rPr>
        <w:t xml:space="preserve">возможности геометрии для описания свойств реальных предметов и их взаимного расположения; </w:t>
      </w:r>
    </w:p>
    <w:p w:rsidR="00B62670" w:rsidRDefault="00136428">
      <w:pPr>
        <w:numPr>
          <w:ilvl w:val="0"/>
          <w:numId w:val="8"/>
        </w:numPr>
        <w:ind w:left="567" w:firstLine="709"/>
      </w:pPr>
      <w:r>
        <w:rPr>
          <w:sz w:val="23"/>
          <w:szCs w:val="23"/>
        </w:rPr>
        <w:t>универсальный характер законо</w:t>
      </w:r>
      <w:r>
        <w:rPr>
          <w:sz w:val="23"/>
          <w:szCs w:val="23"/>
        </w:rPr>
        <w:t xml:space="preserve">в логики математических рассуждений, их применимость в различных областях человеческой деятельности; </w:t>
      </w:r>
    </w:p>
    <w:p w:rsidR="00B62670" w:rsidRDefault="00136428">
      <w:pPr>
        <w:numPr>
          <w:ilvl w:val="0"/>
          <w:numId w:val="8"/>
        </w:numPr>
        <w:ind w:left="567" w:firstLine="709"/>
      </w:pPr>
      <w:r>
        <w:rPr>
          <w:sz w:val="23"/>
          <w:szCs w:val="23"/>
        </w:rPr>
        <w:t xml:space="preserve">различие требований, предъявляемых к доказательствам в математике, естественных, социально-экономических и гуманитарных науках, на практике; </w:t>
      </w:r>
    </w:p>
    <w:p w:rsidR="00B62670" w:rsidRDefault="00136428">
      <w:pPr>
        <w:numPr>
          <w:ilvl w:val="0"/>
          <w:numId w:val="8"/>
        </w:numPr>
        <w:ind w:left="567" w:firstLine="709"/>
      </w:pPr>
      <w:r>
        <w:rPr>
          <w:sz w:val="23"/>
          <w:szCs w:val="23"/>
        </w:rPr>
        <w:t>роль аксиома</w:t>
      </w:r>
      <w:r>
        <w:rPr>
          <w:sz w:val="23"/>
          <w:szCs w:val="23"/>
        </w:rPr>
        <w:t xml:space="preserve">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 </w:t>
      </w:r>
    </w:p>
    <w:p w:rsidR="00B62670" w:rsidRDefault="00136428">
      <w:pPr>
        <w:numPr>
          <w:ilvl w:val="0"/>
          <w:numId w:val="8"/>
        </w:numPr>
        <w:ind w:left="567" w:firstLine="709"/>
      </w:pPr>
      <w:r>
        <w:rPr>
          <w:sz w:val="23"/>
          <w:szCs w:val="23"/>
        </w:rPr>
        <w:t xml:space="preserve">вероятностных характер различных процессов и закономерностей окружающего мира. </w:t>
      </w:r>
    </w:p>
    <w:p w:rsidR="00B62670" w:rsidRDefault="00B62670">
      <w:pPr>
        <w:ind w:left="567" w:firstLine="709"/>
        <w:rPr>
          <w:sz w:val="23"/>
          <w:szCs w:val="23"/>
        </w:rPr>
      </w:pPr>
    </w:p>
    <w:p w:rsidR="00B62670" w:rsidRDefault="00136428">
      <w:pPr>
        <w:ind w:left="567" w:firstLine="709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Числовые и буквенны</w:t>
      </w:r>
      <w:r>
        <w:rPr>
          <w:b/>
          <w:sz w:val="23"/>
          <w:szCs w:val="23"/>
        </w:rPr>
        <w:t>е выражения:</w:t>
      </w:r>
    </w:p>
    <w:p w:rsidR="00B62670" w:rsidRDefault="00136428">
      <w:pPr>
        <w:ind w:left="567" w:firstLine="709"/>
      </w:pPr>
      <w:r>
        <w:rPr>
          <w:b/>
          <w:i/>
          <w:sz w:val="23"/>
          <w:szCs w:val="23"/>
        </w:rPr>
        <w:t xml:space="preserve">Научатся/получат возможность научиться: </w:t>
      </w:r>
    </w:p>
    <w:p w:rsidR="00B62670" w:rsidRDefault="00136428">
      <w:pPr>
        <w:numPr>
          <w:ilvl w:val="0"/>
          <w:numId w:val="8"/>
        </w:numPr>
        <w:ind w:left="567" w:firstLine="709"/>
      </w:pPr>
      <w:r>
        <w:rPr>
          <w:sz w:val="23"/>
          <w:szCs w:val="23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</w:t>
      </w:r>
      <w:r>
        <w:rPr>
          <w:sz w:val="23"/>
          <w:szCs w:val="23"/>
        </w:rPr>
        <w:t xml:space="preserve">пользуя при необходимости вычислительные устройства; пользоваться оценкой и прикидкой при практических расчетах; </w:t>
      </w:r>
    </w:p>
    <w:p w:rsidR="00B62670" w:rsidRDefault="00136428">
      <w:pPr>
        <w:numPr>
          <w:ilvl w:val="0"/>
          <w:numId w:val="8"/>
        </w:numPr>
        <w:ind w:left="567" w:firstLine="709"/>
      </w:pPr>
      <w:r>
        <w:rPr>
          <w:sz w:val="23"/>
          <w:szCs w:val="23"/>
        </w:rPr>
        <w:t xml:space="preserve">применять понятия, связанные с делимостью целых чисел, при решении математических задач; </w:t>
      </w:r>
    </w:p>
    <w:p w:rsidR="00B62670" w:rsidRDefault="00136428">
      <w:pPr>
        <w:numPr>
          <w:ilvl w:val="0"/>
          <w:numId w:val="8"/>
        </w:numPr>
        <w:ind w:left="567" w:firstLine="709"/>
      </w:pPr>
      <w:r>
        <w:rPr>
          <w:sz w:val="23"/>
          <w:szCs w:val="23"/>
        </w:rPr>
        <w:t>находить корни многочленов с одной переменной, раскл</w:t>
      </w:r>
      <w:r>
        <w:rPr>
          <w:sz w:val="23"/>
          <w:szCs w:val="23"/>
        </w:rPr>
        <w:t xml:space="preserve">адывать многочлены на множители; </w:t>
      </w:r>
    </w:p>
    <w:p w:rsidR="00B62670" w:rsidRDefault="00136428">
      <w:pPr>
        <w:numPr>
          <w:ilvl w:val="0"/>
          <w:numId w:val="8"/>
        </w:numPr>
        <w:ind w:left="567" w:firstLine="709"/>
      </w:pPr>
      <w:r>
        <w:rPr>
          <w:sz w:val="23"/>
          <w:szCs w:val="23"/>
        </w:rPr>
        <w:t xml:space="preserve">проводить преобразования числовых и буквенных выражений, включающих степени, радикалы, логарифмы и тригонометрические функции; </w:t>
      </w:r>
    </w:p>
    <w:p w:rsidR="00B62670" w:rsidRDefault="00136428">
      <w:pPr>
        <w:numPr>
          <w:ilvl w:val="0"/>
          <w:numId w:val="8"/>
        </w:numPr>
        <w:ind w:left="567" w:firstLine="709"/>
      </w:pPr>
      <w:r>
        <w:rPr>
          <w:sz w:val="23"/>
          <w:szCs w:val="23"/>
        </w:rPr>
        <w:t>использовать приобретенные знания и умения в практической деятельности и повседневной жизни дл</w:t>
      </w:r>
      <w:r>
        <w:rPr>
          <w:sz w:val="23"/>
          <w:szCs w:val="23"/>
        </w:rPr>
        <w:t>я</w:t>
      </w:r>
      <w:r>
        <w:rPr>
          <w:i/>
          <w:sz w:val="23"/>
          <w:szCs w:val="23"/>
        </w:rPr>
        <w:t xml:space="preserve">: </w:t>
      </w:r>
      <w:r>
        <w:rPr>
          <w:sz w:val="23"/>
          <w:szCs w:val="23"/>
        </w:rPr>
        <w:t xml:space="preserve">практических расчетов по формулам, включая формулы, </w:t>
      </w:r>
      <w:r>
        <w:rPr>
          <w:sz w:val="23"/>
          <w:szCs w:val="23"/>
        </w:rPr>
        <w:lastRenderedPageBreak/>
        <w:t xml:space="preserve">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 </w:t>
      </w:r>
    </w:p>
    <w:p w:rsidR="00B62670" w:rsidRDefault="00B62670">
      <w:pPr>
        <w:ind w:left="567" w:firstLine="709"/>
        <w:rPr>
          <w:sz w:val="23"/>
          <w:szCs w:val="23"/>
        </w:rPr>
      </w:pPr>
    </w:p>
    <w:p w:rsidR="00B62670" w:rsidRDefault="00136428">
      <w:pPr>
        <w:ind w:left="567" w:firstLine="709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Функции и графики:</w:t>
      </w:r>
    </w:p>
    <w:p w:rsidR="00B62670" w:rsidRDefault="00136428">
      <w:pPr>
        <w:ind w:left="567" w:firstLine="709"/>
      </w:pPr>
      <w:r>
        <w:rPr>
          <w:b/>
          <w:i/>
          <w:sz w:val="23"/>
          <w:szCs w:val="23"/>
        </w:rPr>
        <w:t>Научатся/получат возм</w:t>
      </w:r>
      <w:r>
        <w:rPr>
          <w:b/>
          <w:i/>
          <w:sz w:val="23"/>
          <w:szCs w:val="23"/>
        </w:rPr>
        <w:t xml:space="preserve">ожность научиться: </w:t>
      </w:r>
    </w:p>
    <w:p w:rsidR="00B62670" w:rsidRDefault="00136428">
      <w:pPr>
        <w:numPr>
          <w:ilvl w:val="0"/>
          <w:numId w:val="7"/>
        </w:numPr>
        <w:ind w:left="567" w:firstLine="357"/>
      </w:pPr>
      <w:r>
        <w:rPr>
          <w:sz w:val="23"/>
          <w:szCs w:val="23"/>
        </w:rPr>
        <w:t xml:space="preserve">определять значение функции по значению аргумента при различных способах задания функции; </w:t>
      </w:r>
    </w:p>
    <w:p w:rsidR="00B62670" w:rsidRDefault="00136428">
      <w:pPr>
        <w:numPr>
          <w:ilvl w:val="0"/>
          <w:numId w:val="7"/>
        </w:numPr>
        <w:ind w:left="567" w:firstLine="357"/>
      </w:pPr>
      <w:r>
        <w:rPr>
          <w:sz w:val="23"/>
          <w:szCs w:val="23"/>
        </w:rPr>
        <w:t xml:space="preserve">строить графики изученных функций, выполнять преобразования графиков; </w:t>
      </w:r>
    </w:p>
    <w:p w:rsidR="00B62670" w:rsidRDefault="00136428">
      <w:pPr>
        <w:numPr>
          <w:ilvl w:val="0"/>
          <w:numId w:val="7"/>
        </w:numPr>
        <w:ind w:left="567" w:firstLine="357"/>
      </w:pPr>
      <w:r>
        <w:rPr>
          <w:sz w:val="23"/>
          <w:szCs w:val="23"/>
        </w:rPr>
        <w:t xml:space="preserve">описывать по графику и по формуле поведение и свойства функций; </w:t>
      </w:r>
    </w:p>
    <w:p w:rsidR="00B62670" w:rsidRDefault="00136428">
      <w:pPr>
        <w:numPr>
          <w:ilvl w:val="0"/>
          <w:numId w:val="7"/>
        </w:numPr>
        <w:ind w:left="567" w:firstLine="357"/>
      </w:pPr>
      <w:r>
        <w:rPr>
          <w:sz w:val="23"/>
          <w:szCs w:val="23"/>
        </w:rPr>
        <w:t xml:space="preserve">решать уравнения, системы уравнений, неравенства, используя свойства функций и их графические представления; </w:t>
      </w:r>
    </w:p>
    <w:p w:rsidR="00B62670" w:rsidRDefault="00136428">
      <w:pPr>
        <w:numPr>
          <w:ilvl w:val="0"/>
          <w:numId w:val="7"/>
        </w:numPr>
        <w:ind w:left="567" w:firstLine="357"/>
      </w:pPr>
      <w:r>
        <w:rPr>
          <w:sz w:val="23"/>
          <w:szCs w:val="23"/>
        </w:rPr>
        <w:t>использовать приобретенные знания и умения в практической деятельности и повседневной жизни для: описания и исследования с помощью функций реальны</w:t>
      </w:r>
      <w:r>
        <w:rPr>
          <w:sz w:val="23"/>
          <w:szCs w:val="23"/>
        </w:rPr>
        <w:t xml:space="preserve">х зависимостей, представления их графически; интерпретации графиков реальных процессов; </w:t>
      </w:r>
    </w:p>
    <w:p w:rsidR="00B62670" w:rsidRDefault="00B62670">
      <w:pPr>
        <w:ind w:left="567" w:firstLine="709"/>
        <w:rPr>
          <w:sz w:val="23"/>
          <w:szCs w:val="23"/>
        </w:rPr>
      </w:pPr>
    </w:p>
    <w:p w:rsidR="00B62670" w:rsidRDefault="00136428">
      <w:pPr>
        <w:ind w:left="567" w:firstLine="709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Начала </w:t>
      </w:r>
      <w:r>
        <w:rPr>
          <w:b/>
        </w:rPr>
        <w:t>математического</w:t>
      </w:r>
      <w:r>
        <w:rPr>
          <w:b/>
          <w:sz w:val="23"/>
          <w:szCs w:val="23"/>
        </w:rPr>
        <w:t xml:space="preserve"> анализа:</w:t>
      </w:r>
    </w:p>
    <w:p w:rsidR="00B62670" w:rsidRDefault="00136428">
      <w:pPr>
        <w:ind w:left="567" w:firstLine="709"/>
      </w:pPr>
      <w:r>
        <w:rPr>
          <w:b/>
          <w:i/>
          <w:sz w:val="23"/>
          <w:szCs w:val="23"/>
        </w:rPr>
        <w:t xml:space="preserve">Научатся/получат возможность научиться: </w:t>
      </w:r>
    </w:p>
    <w:p w:rsidR="00B62670" w:rsidRDefault="001364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firstLine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находить сумму бесконечно убывающей геометрический прогрессии; </w:t>
      </w:r>
    </w:p>
    <w:p w:rsidR="00B62670" w:rsidRDefault="001364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firstLine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вычислять производные и перво</w:t>
      </w:r>
      <w:r>
        <w:rPr>
          <w:rFonts w:ascii="Times New Roman" w:eastAsia="Times New Roman" w:hAnsi="Times New Roman" w:cs="Times New Roman"/>
        </w:rPr>
        <w:t xml:space="preserve">образные элементарных функций, применяя правила вычисления производных и первообразных, используя справочные материалы; </w:t>
      </w:r>
    </w:p>
    <w:p w:rsidR="00B62670" w:rsidRDefault="001364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firstLine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исследовать функции и строить их графики с помощью производной; </w:t>
      </w:r>
    </w:p>
    <w:p w:rsidR="00B62670" w:rsidRDefault="001364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firstLine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решать задачи с применением уравнения касательной к графику функции; </w:t>
      </w:r>
    </w:p>
    <w:p w:rsidR="00B62670" w:rsidRDefault="001364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firstLine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решать задачи на нахождение наибольшего и наименьшего значения функции на отрезке; </w:t>
      </w:r>
    </w:p>
    <w:p w:rsidR="00B62670" w:rsidRDefault="001364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firstLine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вычислять площадь криволинейной трапеции; </w:t>
      </w:r>
    </w:p>
    <w:p w:rsidR="00B62670" w:rsidRDefault="001364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567" w:firstLine="357"/>
      </w:pPr>
      <w:r>
        <w:rPr>
          <w:rFonts w:ascii="Times New Roman" w:eastAsia="Times New Roman" w:hAnsi="Times New Roman" w:cs="Times New Roman"/>
        </w:rPr>
        <w:t>использовать приобретенные знания и умения в практической деятельности и повседневной жизни для: 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</w:t>
      </w:r>
      <w:r>
        <w:rPr>
          <w:rFonts w:ascii="Times New Roman" w:eastAsia="Times New Roman" w:hAnsi="Times New Roman" w:cs="Times New Roman"/>
        </w:rPr>
        <w:t xml:space="preserve">атического анализа; </w:t>
      </w:r>
    </w:p>
    <w:p w:rsidR="00B62670" w:rsidRDefault="00136428">
      <w:pPr>
        <w:ind w:left="567" w:firstLine="709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Уравнения и неравенства:</w:t>
      </w:r>
    </w:p>
    <w:p w:rsidR="00B62670" w:rsidRDefault="00136428">
      <w:pPr>
        <w:ind w:left="567" w:firstLine="709"/>
      </w:pPr>
      <w:r>
        <w:rPr>
          <w:b/>
          <w:i/>
          <w:sz w:val="23"/>
          <w:szCs w:val="23"/>
        </w:rPr>
        <w:t xml:space="preserve">Научатся/получат возможность научиться: </w:t>
      </w:r>
    </w:p>
    <w:p w:rsidR="00B62670" w:rsidRDefault="001364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решать рациональные, показательные и логарифмические уравнения и неравенства, иррациональные и тригонометрические уравнения, их системы; </w:t>
      </w:r>
    </w:p>
    <w:p w:rsidR="00B62670" w:rsidRDefault="001364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доказывать несложные неравенств</w:t>
      </w:r>
      <w:r>
        <w:rPr>
          <w:rFonts w:ascii="Times New Roman" w:eastAsia="Times New Roman" w:hAnsi="Times New Roman" w:cs="Times New Roman"/>
        </w:rPr>
        <w:t xml:space="preserve">а; </w:t>
      </w:r>
    </w:p>
    <w:p w:rsidR="00B62670" w:rsidRDefault="001364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решать текстовые задачи с помощью составления уравнений, и неравенств, интерпретируя результат с учетом ограничений условия задачи; </w:t>
      </w:r>
    </w:p>
    <w:p w:rsidR="00B62670" w:rsidRDefault="001364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изображать на координатной плоскости множества решений уравнений и неравенств с двумя переменными и их систем. </w:t>
      </w:r>
    </w:p>
    <w:p w:rsidR="00B62670" w:rsidRDefault="001364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находит</w:t>
      </w:r>
      <w:r>
        <w:rPr>
          <w:rFonts w:ascii="Times New Roman" w:eastAsia="Times New Roman" w:hAnsi="Times New Roman" w:cs="Times New Roman"/>
        </w:rPr>
        <w:t xml:space="preserve">ь приближенные решения уравнений и их систем, используя графический метод; </w:t>
      </w:r>
    </w:p>
    <w:p w:rsidR="00B62670" w:rsidRDefault="001364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решать уравнения, неравенства и системы с применением графических представлений, свойств функций, производной; </w:t>
      </w:r>
    </w:p>
    <w:p w:rsidR="00B62670" w:rsidRDefault="001364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использовать приобретенные знания и умения в практической деятельнос</w:t>
      </w:r>
      <w:r>
        <w:rPr>
          <w:rFonts w:ascii="Times New Roman" w:eastAsia="Times New Roman" w:hAnsi="Times New Roman" w:cs="Times New Roman"/>
        </w:rPr>
        <w:t>ти и повседневной жизни для: построения и исследования простейших математических моделей.</w:t>
      </w:r>
    </w:p>
    <w:p w:rsidR="00B62670" w:rsidRDefault="00B62670">
      <w:pPr>
        <w:ind w:left="567" w:firstLine="709"/>
      </w:pPr>
    </w:p>
    <w:p w:rsidR="00B62670" w:rsidRDefault="00136428">
      <w:pPr>
        <w:pBdr>
          <w:top w:val="nil"/>
          <w:left w:val="nil"/>
          <w:bottom w:val="nil"/>
          <w:right w:val="nil"/>
          <w:between w:val="nil"/>
        </w:pBdr>
        <w:ind w:left="1276" w:firstLine="70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Геометрия</w:t>
      </w:r>
    </w:p>
    <w:p w:rsidR="00B62670" w:rsidRDefault="00136428">
      <w:pPr>
        <w:ind w:left="567" w:firstLine="709"/>
      </w:pPr>
      <w:r>
        <w:rPr>
          <w:b/>
          <w:i/>
          <w:sz w:val="23"/>
          <w:szCs w:val="23"/>
        </w:rPr>
        <w:t xml:space="preserve">Научатся/получат возможность научиться: </w:t>
      </w:r>
    </w:p>
    <w:p w:rsidR="00B62670" w:rsidRDefault="001364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распознавать на чертежах и моделях пространственные формы; соотносить трехмерные объекты с их описаниями, изображениями; </w:t>
      </w:r>
    </w:p>
    <w:p w:rsidR="00B62670" w:rsidRDefault="001364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описывать взаимное расположение прямых и плоскостей в пространстве, аргументировать свои суждения об этом расположении; </w:t>
      </w:r>
    </w:p>
    <w:p w:rsidR="00B62670" w:rsidRDefault="001364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анализировать</w:t>
      </w:r>
      <w:r>
        <w:rPr>
          <w:rFonts w:ascii="Times New Roman" w:eastAsia="Times New Roman" w:hAnsi="Times New Roman" w:cs="Times New Roman"/>
        </w:rPr>
        <w:t xml:space="preserve"> в простейших случаях взаимное расположение объектов в пространстве; </w:t>
      </w:r>
    </w:p>
    <w:p w:rsidR="00B62670" w:rsidRDefault="001364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изображать основные многогранники и круглые тела; выполнять чертежи по условиям задач; </w:t>
      </w:r>
    </w:p>
    <w:p w:rsidR="00B62670" w:rsidRDefault="001364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строить простейшие сечения куба, призмы, пирамиды; </w:t>
      </w:r>
    </w:p>
    <w:p w:rsidR="00B62670" w:rsidRDefault="001364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решать планиметрические и простейшие стереомет</w:t>
      </w:r>
      <w:r>
        <w:rPr>
          <w:rFonts w:ascii="Times New Roman" w:eastAsia="Times New Roman" w:hAnsi="Times New Roman" w:cs="Times New Roman"/>
        </w:rPr>
        <w:t xml:space="preserve">рические задачи на нахождение геометрических величин (длин, углов, площадей); </w:t>
      </w:r>
    </w:p>
    <w:p w:rsidR="00B62670" w:rsidRDefault="001364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использовать при решении стереометрических задач планиметрические факты и методы; </w:t>
      </w:r>
    </w:p>
    <w:p w:rsidR="00B62670" w:rsidRDefault="001364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проводить доказательные рассуждения в ходе решения задач; </w:t>
      </w:r>
    </w:p>
    <w:p w:rsidR="00B62670" w:rsidRDefault="001364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использовать приобретенные знания и</w:t>
      </w:r>
      <w:r>
        <w:rPr>
          <w:rFonts w:ascii="Times New Roman" w:eastAsia="Times New Roman" w:hAnsi="Times New Roman" w:cs="Times New Roman"/>
        </w:rPr>
        <w:t xml:space="preserve"> умения в практической деятельности и повседневной жизни. </w:t>
      </w:r>
    </w:p>
    <w:p w:rsidR="00B62670" w:rsidRDefault="001364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t>исследования (моделирования) несложных практических ситуаций на основе изученных формул и свойств фигур.</w:t>
      </w:r>
    </w:p>
    <w:p w:rsidR="00B62670" w:rsidRDefault="00B62670">
      <w:pPr>
        <w:rPr>
          <w:b/>
          <w:sz w:val="28"/>
          <w:szCs w:val="28"/>
        </w:rPr>
      </w:pPr>
    </w:p>
    <w:p w:rsidR="00B62670" w:rsidRDefault="0013642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СОДЕРЖАНИЕ КУРСА МАТЕМАТИКИ 11 КЛАССА</w:t>
      </w:r>
    </w:p>
    <w:p w:rsidR="00B62670" w:rsidRDefault="00B62670">
      <w:pPr>
        <w:jc w:val="center"/>
        <w:rPr>
          <w:rFonts w:ascii="Times New Roman" w:eastAsia="Times New Roman" w:hAnsi="Times New Roman" w:cs="Times New Roman"/>
          <w:b/>
        </w:rPr>
      </w:pPr>
    </w:p>
    <w:p w:rsidR="00B62670" w:rsidRDefault="00136428">
      <w:pPr>
        <w:ind w:left="567" w:firstLine="70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Уравнения и неравенства</w:t>
      </w:r>
    </w:p>
    <w:p w:rsidR="00B62670" w:rsidRDefault="001364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Область определения уравнения (неравенства). Равносильные уравнения (неравенства). Равносильные преобразования уравнений (неравенств). Уравнение-следствие (неравенство-следствие). Посторонние корни.</w:t>
      </w:r>
    </w:p>
    <w:p w:rsidR="00B62670" w:rsidRDefault="001364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Иррациональные уравнения (неравенства). Метод равносильны</w:t>
      </w:r>
      <w:r>
        <w:rPr>
          <w:rFonts w:ascii="Times New Roman" w:eastAsia="Times New Roman" w:hAnsi="Times New Roman" w:cs="Times New Roman"/>
        </w:rPr>
        <w:t>х преобразований для решения иррациональных уравнений (неравенств). Метод следствий для решения иррациональных уравнений.</w:t>
      </w:r>
    </w:p>
    <w:p w:rsidR="00B62670" w:rsidRDefault="001364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Тригонометрические уравнения (неравенства). Основные тригонометрические уравнения (неравенства) и методы их решения. Тригонометрически</w:t>
      </w:r>
      <w:r>
        <w:rPr>
          <w:rFonts w:ascii="Times New Roman" w:eastAsia="Times New Roman" w:hAnsi="Times New Roman" w:cs="Times New Roman"/>
        </w:rPr>
        <w:t>е уравнения, сводящиеся к алгебраическим. Однородные уравнения первой и второй степеней. Решение тригонометрических уравнений методом разложения на множители.</w:t>
      </w:r>
    </w:p>
    <w:p w:rsidR="00B62670" w:rsidRDefault="001364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67" w:firstLine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Показательные уравнения (неравенства). Равносильные преобразования показательных уравнений (нерав</w:t>
      </w:r>
      <w:r>
        <w:rPr>
          <w:rFonts w:ascii="Times New Roman" w:eastAsia="Times New Roman" w:hAnsi="Times New Roman" w:cs="Times New Roman"/>
        </w:rPr>
        <w:t>енств). Показательные уравнения (неравенства), сводящиеся к алгебраическим.</w:t>
      </w:r>
    </w:p>
    <w:p w:rsidR="00B62670" w:rsidRDefault="001364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67" w:firstLine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Логарифмические уравнения (неравенства). Равносильные преобразования логарифмических уравнений (неравенств). Логарифмические уравнения (неравенства), сводящиеся к алгебраическим.</w:t>
      </w:r>
    </w:p>
    <w:p w:rsidR="00B62670" w:rsidRDefault="00136428">
      <w:pPr>
        <w:ind w:left="567" w:firstLine="70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Ф</w:t>
      </w:r>
      <w:r>
        <w:rPr>
          <w:rFonts w:ascii="Times New Roman" w:eastAsia="Times New Roman" w:hAnsi="Times New Roman" w:cs="Times New Roman"/>
          <w:b/>
        </w:rPr>
        <w:t>ункции</w:t>
      </w:r>
    </w:p>
    <w:p w:rsidR="00B62670" w:rsidRDefault="001364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67" w:firstLine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Наибольшее и наименьшее значения функции. Чётные и нечётные функции. Свойства графиков чётной и нечётной функций.</w:t>
      </w:r>
    </w:p>
    <w:p w:rsidR="00B62670" w:rsidRDefault="001364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67" w:firstLine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Построение графиков функций с помощью геометрических преобразований (параллельных переносов, сжатий, растяжений, симметрий).</w:t>
      </w:r>
    </w:p>
    <w:p w:rsidR="00B62670" w:rsidRDefault="001364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67" w:firstLine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Обратимые </w:t>
      </w:r>
      <w:r>
        <w:rPr>
          <w:rFonts w:ascii="Times New Roman" w:eastAsia="Times New Roman" w:hAnsi="Times New Roman" w:cs="Times New Roman"/>
        </w:rPr>
        <w:t>функции. Связь возрастания и убывания функции с её обратимостью. Взаимно обратные функции.</w:t>
      </w:r>
    </w:p>
    <w:p w:rsidR="00B62670" w:rsidRDefault="001364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67" w:firstLine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Свойства графиков взаимно обратных функций.</w:t>
      </w:r>
    </w:p>
    <w:p w:rsidR="00B62670" w:rsidRDefault="001364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67" w:firstLine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Степенная функция. Степенная функция с натуральным (целым) показателем. Свойства степенной функции с натуральным (целым) </w:t>
      </w:r>
      <w:r>
        <w:rPr>
          <w:rFonts w:ascii="Times New Roman" w:eastAsia="Times New Roman" w:hAnsi="Times New Roman" w:cs="Times New Roman"/>
        </w:rPr>
        <w:t>показателем. График степенной функции с натуральным (целым) показателем.</w:t>
      </w:r>
    </w:p>
    <w:p w:rsidR="00B62670" w:rsidRDefault="001364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67" w:firstLine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Периодические функции. Период периодической функции. Главный период. Свойства графика периодической функции.</w:t>
      </w:r>
    </w:p>
    <w:p w:rsidR="00B62670" w:rsidRDefault="001364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67" w:firstLine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Тригонометрические функции: косинус, синус, тангенс, котангенс. Знаки значений тригонометрических функций. Чётность и нечётность тригонометрических функций. Периодичность тригонометрических функций.</w:t>
      </w:r>
    </w:p>
    <w:p w:rsidR="00B62670" w:rsidRDefault="001364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67" w:firstLine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Свойства тригонометрических функций. Графики тригонометри</w:t>
      </w:r>
      <w:r>
        <w:rPr>
          <w:rFonts w:ascii="Times New Roman" w:eastAsia="Times New Roman" w:hAnsi="Times New Roman" w:cs="Times New Roman"/>
        </w:rPr>
        <w:t>ческих функций.</w:t>
      </w:r>
    </w:p>
    <w:p w:rsidR="00B62670" w:rsidRDefault="001364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67" w:firstLine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Обратные тригонометрические функции. Свойства обратных тригонометрических функций и их графики.</w:t>
      </w:r>
    </w:p>
    <w:p w:rsidR="00B62670" w:rsidRDefault="001364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67" w:firstLine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Показательная функция. Свойства показательной функции и её график.</w:t>
      </w:r>
    </w:p>
    <w:p w:rsidR="00B62670" w:rsidRDefault="001364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67" w:firstLine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Логарифмическая функция. Свойства логарифмической функции и её график.</w:t>
      </w:r>
    </w:p>
    <w:p w:rsidR="00B62670" w:rsidRDefault="00B62670">
      <w:pPr>
        <w:ind w:left="567" w:firstLine="709"/>
        <w:rPr>
          <w:rFonts w:ascii="Times New Roman" w:eastAsia="Times New Roman" w:hAnsi="Times New Roman" w:cs="Times New Roman"/>
        </w:rPr>
      </w:pPr>
    </w:p>
    <w:p w:rsidR="00B62670" w:rsidRDefault="00136428">
      <w:pPr>
        <w:ind w:left="567" w:firstLine="70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Элеме</w:t>
      </w:r>
      <w:r>
        <w:rPr>
          <w:rFonts w:ascii="Times New Roman" w:eastAsia="Times New Roman" w:hAnsi="Times New Roman" w:cs="Times New Roman"/>
          <w:b/>
        </w:rPr>
        <w:t>нты математического анализа</w:t>
      </w:r>
    </w:p>
    <w:p w:rsidR="00B62670" w:rsidRDefault="001364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276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Предел функции в точке. Непрерывность. Промежутки </w:t>
      </w:r>
      <w:proofErr w:type="spellStart"/>
      <w:r>
        <w:rPr>
          <w:rFonts w:ascii="Times New Roman" w:eastAsia="Times New Roman" w:hAnsi="Times New Roman" w:cs="Times New Roman"/>
        </w:rPr>
        <w:t>знакопостоянства</w:t>
      </w:r>
      <w:proofErr w:type="spellEnd"/>
      <w:r>
        <w:rPr>
          <w:rFonts w:ascii="Times New Roman" w:eastAsia="Times New Roman" w:hAnsi="Times New Roman" w:cs="Times New Roman"/>
        </w:rPr>
        <w:t xml:space="preserve"> непрерывной функции. Непрерывность рациональной функции. Метод интервалов.</w:t>
      </w:r>
    </w:p>
    <w:p w:rsidR="00B62670" w:rsidRDefault="001364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276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Задачи, приводящие к понятию производной. Производная функции в точке. Таблица произво</w:t>
      </w:r>
      <w:r>
        <w:rPr>
          <w:rFonts w:ascii="Times New Roman" w:eastAsia="Times New Roman" w:hAnsi="Times New Roman" w:cs="Times New Roman"/>
        </w:rPr>
        <w:t xml:space="preserve">дных. Правила вычисления производных. Механический и геометрический смысл производной. Уравнение касательной к графику функции. Признаки возрастания и убывания функции. Точки экстремума функции. Метод нахождения наибольшего и наименьшего значений функции. </w:t>
      </w:r>
      <w:r>
        <w:rPr>
          <w:rFonts w:ascii="Times New Roman" w:eastAsia="Times New Roman" w:hAnsi="Times New Roman" w:cs="Times New Roman"/>
        </w:rPr>
        <w:t>Построение графиков функций.</w:t>
      </w:r>
    </w:p>
    <w:p w:rsidR="00B62670" w:rsidRDefault="001364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276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Первообразная функция. Общий вид первообразных.</w:t>
      </w:r>
    </w:p>
    <w:p w:rsidR="00B62670" w:rsidRDefault="001364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276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Неопределённый интеграл. Таблица первообразных функций. Правила нахождения первообразной функции.</w:t>
      </w:r>
    </w:p>
    <w:p w:rsidR="00B62670" w:rsidRDefault="001364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276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Определённый интеграл. Формула Ньютона — Лейбница.</w:t>
      </w:r>
    </w:p>
    <w:p w:rsidR="00B62670" w:rsidRDefault="001364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276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Методы нахождения площади фигу</w:t>
      </w:r>
      <w:r>
        <w:rPr>
          <w:rFonts w:ascii="Times New Roman" w:eastAsia="Times New Roman" w:hAnsi="Times New Roman" w:cs="Times New Roman"/>
        </w:rPr>
        <w:t>р и объёма тел, ограниченных данными линиями и поверхностями.</w:t>
      </w:r>
    </w:p>
    <w:p w:rsidR="00B62670" w:rsidRDefault="00B62670">
      <w:pPr>
        <w:ind w:left="567" w:firstLine="709"/>
        <w:rPr>
          <w:rFonts w:ascii="Times New Roman" w:eastAsia="Times New Roman" w:hAnsi="Times New Roman" w:cs="Times New Roman"/>
        </w:rPr>
      </w:pPr>
    </w:p>
    <w:p w:rsidR="00B62670" w:rsidRDefault="00136428">
      <w:pPr>
        <w:ind w:left="567" w:firstLine="70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Вероятность и статистика. Работа с данными</w:t>
      </w:r>
    </w:p>
    <w:p w:rsidR="00B62670" w:rsidRDefault="0013642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Повторение. Решение задач на табличное и графическое представление данных. Использование свойств и характеристик числовых наборов: средних, наибольшего и наименьшего значений, размаха, дисперсии.</w:t>
      </w:r>
    </w:p>
    <w:p w:rsidR="00B62670" w:rsidRDefault="0013642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Решение задач на определение частоты и вероятности событий. </w:t>
      </w:r>
      <w:r>
        <w:rPr>
          <w:rFonts w:ascii="Times New Roman" w:eastAsia="Times New Roman" w:hAnsi="Times New Roman" w:cs="Times New Roman"/>
        </w:rPr>
        <w:t>Вычисление вероятностей в опытах с равновозможными элементарными исходами. Решение задач с применением комбинаторики. Решение задач на вычисление вероятностей независимых событий, применение формулы сложения вероятностей. Решение задач с применением диагра</w:t>
      </w:r>
      <w:r>
        <w:rPr>
          <w:rFonts w:ascii="Times New Roman" w:eastAsia="Times New Roman" w:hAnsi="Times New Roman" w:cs="Times New Roman"/>
        </w:rPr>
        <w:t>мм Эйлера, дерева вероятностей, формулы Бернулли.</w:t>
      </w:r>
    </w:p>
    <w:p w:rsidR="00B62670" w:rsidRDefault="0013642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Условная вероятность. Правило умножения вероятностей. Формула полной вероятности. </w:t>
      </w:r>
    </w:p>
    <w:p w:rsidR="00B62670" w:rsidRDefault="0013642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Дискретные случайные величины и распределения.</w:t>
      </w:r>
    </w:p>
    <w:p w:rsidR="00B62670" w:rsidRDefault="0013642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Независимые случайные величины. Распределение суммы и произведения независим</w:t>
      </w:r>
      <w:r>
        <w:rPr>
          <w:rFonts w:ascii="Times New Roman" w:eastAsia="Times New Roman" w:hAnsi="Times New Roman" w:cs="Times New Roman"/>
        </w:rPr>
        <w:t>ых случайных величин.</w:t>
      </w:r>
    </w:p>
    <w:p w:rsidR="00B62670" w:rsidRDefault="0013642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Математическое ожидание и дисперсия случайной величины. Математическое ожидание и дисперсия суммы случайных величин.</w:t>
      </w:r>
    </w:p>
    <w:p w:rsidR="00B62670" w:rsidRDefault="0013642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Геометрическое распределение. Биномиальное распределение и его свойства.</w:t>
      </w:r>
    </w:p>
    <w:p w:rsidR="00B62670" w:rsidRDefault="0013642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Непрерывные случайные величины. Понятие о плотности вероятности. Равномерное распределение. Показательное распределение, его параметры. Понятие о нормальном распределении. Параметры нормального распределения. Примеры случайных величин, подчинённых нормальн</w:t>
      </w:r>
      <w:r>
        <w:rPr>
          <w:rFonts w:ascii="Times New Roman" w:eastAsia="Times New Roman" w:hAnsi="Times New Roman" w:cs="Times New Roman"/>
        </w:rPr>
        <w:t>ому закону (погрешность измерений, рост человека).</w:t>
      </w:r>
    </w:p>
    <w:p w:rsidR="00B62670" w:rsidRDefault="0013642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Неравенство Чебышёва. Теорема Бернулли. Закон больших чисел.</w:t>
      </w:r>
    </w:p>
    <w:p w:rsidR="00B62670" w:rsidRDefault="0013642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Выборочный метод измерения вероятностей. Роль закона больших чисел в науке, природе и обществе.</w:t>
      </w:r>
    </w:p>
    <w:p w:rsidR="00B62670" w:rsidRDefault="0013642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Ковариация двух случайных величин. Понятие о коэ</w:t>
      </w:r>
      <w:r>
        <w:rPr>
          <w:rFonts w:ascii="Times New Roman" w:eastAsia="Times New Roman" w:hAnsi="Times New Roman" w:cs="Times New Roman"/>
        </w:rPr>
        <w:t>ффициенте корреляции. Совместные наблюдения двух случайных величин. Выборочный коэффициент корреляции.</w:t>
      </w:r>
    </w:p>
    <w:p w:rsidR="00B62670" w:rsidRDefault="00136428">
      <w:pPr>
        <w:ind w:left="567"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Алгебра и начала математического анализа в историческом развитии</w:t>
      </w:r>
    </w:p>
    <w:p w:rsidR="00B62670" w:rsidRDefault="0013642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7" w:firstLine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Развитие идеи числа, появление комплексных чисел и их применение. История возникновения дифференциального и интегрального исчисления. Полярная система координат. Элементарное представление о законе больших чисел.</w:t>
      </w:r>
    </w:p>
    <w:p w:rsidR="00B62670" w:rsidRDefault="00136428">
      <w:pPr>
        <w:ind w:left="567"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Тела вращения</w:t>
      </w:r>
    </w:p>
    <w:p w:rsidR="00B62670" w:rsidRDefault="0013642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7" w:firstLine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Цилиндр, конус, сфера и шар. </w:t>
      </w:r>
      <w:r>
        <w:rPr>
          <w:rFonts w:ascii="Times New Roman" w:eastAsia="Times New Roman" w:hAnsi="Times New Roman" w:cs="Times New Roman"/>
        </w:rPr>
        <w:t>Основные свойства прямого кругового цилиндра, прямого кругового конуса. Изображение тел вращения на плоскости. Представление об усечённом конусе, сечениях конуса (параллельных основанию и проходящих через вершину), сечениях цилиндра (параллельно и перпенди</w:t>
      </w:r>
      <w:r>
        <w:rPr>
          <w:rFonts w:ascii="Times New Roman" w:eastAsia="Times New Roman" w:hAnsi="Times New Roman" w:cs="Times New Roman"/>
        </w:rPr>
        <w:t>кулярно оси), сечениях шара.</w:t>
      </w:r>
    </w:p>
    <w:p w:rsidR="00B62670" w:rsidRDefault="0013642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7" w:firstLine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Развёртка цилиндра и конуса.</w:t>
      </w:r>
    </w:p>
    <w:p w:rsidR="00B62670" w:rsidRDefault="00136428">
      <w:pPr>
        <w:ind w:left="567"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Объёмы тел. Площадь сферы</w:t>
      </w:r>
    </w:p>
    <w:p w:rsidR="00B62670" w:rsidRDefault="0013642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7" w:firstLine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Понятие об объёме. Объём пирамиды и конуса, призмы и цилиндра. Объём шара.</w:t>
      </w:r>
    </w:p>
    <w:p w:rsidR="00B62670" w:rsidRDefault="0013642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7" w:firstLine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Подобные тела в пространстве. Соотношения между площадями поверхностей и объёмами подобных тел. П</w:t>
      </w:r>
      <w:r>
        <w:rPr>
          <w:rFonts w:ascii="Times New Roman" w:eastAsia="Times New Roman" w:hAnsi="Times New Roman" w:cs="Times New Roman"/>
        </w:rPr>
        <w:t>лощадь поверхности правильной пирамиды и прямой призмы. Площадь поверхности прямого кругового цилиндра, прямого кругового конуса и шара.</w:t>
      </w:r>
    </w:p>
    <w:p w:rsidR="00B62670" w:rsidRDefault="00136428">
      <w:pPr>
        <w:ind w:left="567"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Координаты и векторы в пространстве</w:t>
      </w:r>
    </w:p>
    <w:p w:rsidR="00B62670" w:rsidRDefault="0013642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Движения в пространстве: параллельный перенос, центральная симметрия, симметрия отн</w:t>
      </w:r>
      <w:r>
        <w:rPr>
          <w:rFonts w:ascii="Times New Roman" w:eastAsia="Times New Roman" w:hAnsi="Times New Roman" w:cs="Times New Roman"/>
        </w:rPr>
        <w:t>осительно плоскости, поворот. Свойства движений. Применение движений при решении задач.</w:t>
      </w:r>
    </w:p>
    <w:p w:rsidR="00B62670" w:rsidRDefault="0013642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Векторы и координаты в пространстве. Сумма векторов, умножение вектора на число, угол между векторами. Коллинеарные и компланарные векторы. Скалярное произведение векто</w:t>
      </w:r>
      <w:r>
        <w:rPr>
          <w:rFonts w:ascii="Times New Roman" w:eastAsia="Times New Roman" w:hAnsi="Times New Roman" w:cs="Times New Roman"/>
        </w:rPr>
        <w:t xml:space="preserve">ров. Теорема о разложении вектора по трём некомпланарным векторам. Скалярное произведение векторов в координатах. Применение векторов при решении задач на нахождение расстояний, длин, площадей и объёмов. Уравнение плоскости в пространстве. Уравнение сферы </w:t>
      </w:r>
      <w:r>
        <w:rPr>
          <w:rFonts w:ascii="Times New Roman" w:eastAsia="Times New Roman" w:hAnsi="Times New Roman" w:cs="Times New Roman"/>
        </w:rPr>
        <w:t>в пространстве. Формула для вычисления расстояния между точками в пространстве.</w:t>
      </w:r>
    </w:p>
    <w:p w:rsidR="00B62670" w:rsidRDefault="00B62670">
      <w:pPr>
        <w:tabs>
          <w:tab w:val="left" w:pos="570"/>
          <w:tab w:val="right" w:pos="9645"/>
        </w:tabs>
        <w:ind w:left="567" w:firstLine="709"/>
        <w:jc w:val="both"/>
        <w:rPr>
          <w:rFonts w:ascii="Times New Roman" w:eastAsia="Times New Roman" w:hAnsi="Times New Roman" w:cs="Times New Roman"/>
        </w:rPr>
      </w:pPr>
    </w:p>
    <w:p w:rsidR="00B62670" w:rsidRDefault="00136428">
      <w:pPr>
        <w:jc w:val="center"/>
      </w:pPr>
      <w:bookmarkStart w:id="2" w:name="_heading=h.3znysh7" w:colFirst="0" w:colLast="0"/>
      <w:bookmarkEnd w:id="2"/>
      <w:r>
        <w:rPr>
          <w:rFonts w:ascii="Times New Roman" w:eastAsia="Times New Roman" w:hAnsi="Times New Roman" w:cs="Times New Roman"/>
          <w:b/>
        </w:rPr>
        <w:t>ТЕМАТИЧЕСКОЕ ПЛАНИРОВАНИЕ КУРСА МАТЕМАТИКИ 11 КЛАССА</w:t>
      </w:r>
    </w:p>
    <w:p w:rsidR="00B62670" w:rsidRDefault="00B62670">
      <w:pPr>
        <w:tabs>
          <w:tab w:val="left" w:pos="570"/>
          <w:tab w:val="right" w:pos="9645"/>
        </w:tabs>
        <w:ind w:left="567" w:firstLine="709"/>
        <w:jc w:val="both"/>
        <w:rPr>
          <w:rFonts w:ascii="Times New Roman" w:eastAsia="Times New Roman" w:hAnsi="Times New Roman" w:cs="Times New Roman"/>
        </w:rPr>
      </w:pPr>
      <w:bookmarkStart w:id="3" w:name="_heading=h.2et92p0" w:colFirst="0" w:colLast="0"/>
      <w:bookmarkEnd w:id="3"/>
    </w:p>
    <w:p w:rsidR="00B62670" w:rsidRDefault="00136428"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</w:t>
      </w:r>
    </w:p>
    <w:tbl>
      <w:tblPr>
        <w:tblStyle w:val="af2"/>
        <w:tblW w:w="9411" w:type="dxa"/>
        <w:tblInd w:w="81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027"/>
        <w:gridCol w:w="5103"/>
        <w:gridCol w:w="3281"/>
      </w:tblGrid>
      <w:tr w:rsidR="00B62670">
        <w:trPr>
          <w:trHeight w:val="246"/>
        </w:trPr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№п/п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Название раздела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</w:tr>
      <w:tr w:rsidR="00B62670">
        <w:trPr>
          <w:trHeight w:val="410"/>
        </w:trPr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 xml:space="preserve">Показательная и логарифмическая функции 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 ч. </w:t>
            </w:r>
          </w:p>
        </w:tc>
      </w:tr>
      <w:tr w:rsidR="00B62670">
        <w:trPr>
          <w:trHeight w:val="410"/>
        </w:trPr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 xml:space="preserve">Интеграл и ее применение 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13 ч.</w:t>
            </w:r>
          </w:p>
        </w:tc>
      </w:tr>
      <w:tr w:rsidR="00B62670">
        <w:trPr>
          <w:trHeight w:val="410"/>
        </w:trPr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 xml:space="preserve">Элементы теории вероятностей 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29 ч.</w:t>
            </w:r>
          </w:p>
        </w:tc>
      </w:tr>
      <w:tr w:rsidR="00B62670">
        <w:trPr>
          <w:trHeight w:val="410"/>
        </w:trPr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62670" w:rsidRDefault="001364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62670" w:rsidRDefault="001364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Координаты и векторы в пространстве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62670" w:rsidRDefault="001364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ч.</w:t>
            </w:r>
          </w:p>
        </w:tc>
      </w:tr>
      <w:tr w:rsidR="00B62670">
        <w:trPr>
          <w:trHeight w:val="410"/>
        </w:trPr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62670" w:rsidRDefault="001364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62670" w:rsidRDefault="001364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Тела вращения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62670" w:rsidRDefault="001364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 ч.</w:t>
            </w:r>
          </w:p>
        </w:tc>
      </w:tr>
      <w:tr w:rsidR="00B62670">
        <w:trPr>
          <w:trHeight w:val="410"/>
        </w:trPr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62670" w:rsidRDefault="001364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62670" w:rsidRDefault="001364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Объемы тел. Площадь сферы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62670" w:rsidRDefault="001364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ч.</w:t>
            </w:r>
          </w:p>
        </w:tc>
      </w:tr>
      <w:tr w:rsidR="00B62670">
        <w:trPr>
          <w:trHeight w:val="410"/>
        </w:trPr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62670" w:rsidRDefault="001364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62670" w:rsidRDefault="001364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Повторение и систематизация учебного материала 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62670" w:rsidRDefault="001364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 ч.</w:t>
            </w:r>
          </w:p>
        </w:tc>
      </w:tr>
      <w:tr w:rsidR="00B62670">
        <w:trPr>
          <w:trHeight w:val="410"/>
        </w:trPr>
        <w:tc>
          <w:tcPr>
            <w:tcW w:w="61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2670" w:rsidRDefault="00136428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62670" w:rsidRDefault="001364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 ч.</w:t>
            </w:r>
          </w:p>
        </w:tc>
      </w:tr>
    </w:tbl>
    <w:p w:rsidR="00B62670" w:rsidRDefault="00B62670">
      <w:pPr>
        <w:ind w:left="567" w:firstLine="709"/>
        <w:rPr>
          <w:rFonts w:ascii="Times New Roman" w:eastAsia="Times New Roman" w:hAnsi="Times New Roman" w:cs="Times New Roman"/>
        </w:rPr>
      </w:pPr>
    </w:p>
    <w:p w:rsidR="00B62670" w:rsidRDefault="00B62670">
      <w:pPr>
        <w:tabs>
          <w:tab w:val="left" w:pos="570"/>
          <w:tab w:val="right" w:pos="9645"/>
        </w:tabs>
        <w:ind w:firstLine="360"/>
        <w:jc w:val="both"/>
        <w:rPr>
          <w:b/>
        </w:rPr>
      </w:pPr>
    </w:p>
    <w:p w:rsidR="00B62670" w:rsidRDefault="00B62670">
      <w:pPr>
        <w:tabs>
          <w:tab w:val="left" w:pos="570"/>
          <w:tab w:val="right" w:pos="9645"/>
        </w:tabs>
        <w:ind w:firstLine="360"/>
        <w:jc w:val="both"/>
        <w:rPr>
          <w:b/>
        </w:rPr>
      </w:pPr>
    </w:p>
    <w:p w:rsidR="00B62670" w:rsidRDefault="00B62670">
      <w:pPr>
        <w:tabs>
          <w:tab w:val="left" w:pos="570"/>
          <w:tab w:val="right" w:pos="9645"/>
        </w:tabs>
        <w:ind w:firstLine="360"/>
        <w:jc w:val="both"/>
        <w:rPr>
          <w:b/>
        </w:rPr>
      </w:pPr>
    </w:p>
    <w:p w:rsidR="00B62670" w:rsidRDefault="00B62670">
      <w:pPr>
        <w:tabs>
          <w:tab w:val="left" w:pos="570"/>
          <w:tab w:val="right" w:pos="9645"/>
        </w:tabs>
        <w:ind w:firstLine="360"/>
        <w:jc w:val="both"/>
        <w:rPr>
          <w:b/>
        </w:rPr>
      </w:pPr>
    </w:p>
    <w:p w:rsidR="00B62670" w:rsidRDefault="00B62670">
      <w:pPr>
        <w:tabs>
          <w:tab w:val="left" w:pos="570"/>
          <w:tab w:val="right" w:pos="9645"/>
        </w:tabs>
        <w:ind w:firstLine="360"/>
        <w:jc w:val="both"/>
        <w:rPr>
          <w:b/>
        </w:rPr>
      </w:pPr>
    </w:p>
    <w:p w:rsidR="00B62670" w:rsidRDefault="00B62670">
      <w:pPr>
        <w:tabs>
          <w:tab w:val="left" w:pos="570"/>
          <w:tab w:val="right" w:pos="9645"/>
        </w:tabs>
        <w:ind w:firstLine="360"/>
        <w:jc w:val="both"/>
        <w:rPr>
          <w:b/>
        </w:rPr>
      </w:pPr>
    </w:p>
    <w:p w:rsidR="00B62670" w:rsidRDefault="00B62670">
      <w:pPr>
        <w:tabs>
          <w:tab w:val="left" w:pos="570"/>
          <w:tab w:val="right" w:pos="9645"/>
        </w:tabs>
        <w:ind w:firstLine="360"/>
        <w:jc w:val="both"/>
        <w:rPr>
          <w:b/>
        </w:rPr>
      </w:pPr>
    </w:p>
    <w:p w:rsidR="00B62670" w:rsidRDefault="00B62670">
      <w:pPr>
        <w:tabs>
          <w:tab w:val="left" w:pos="570"/>
          <w:tab w:val="right" w:pos="9645"/>
        </w:tabs>
        <w:ind w:firstLine="360"/>
        <w:jc w:val="both"/>
        <w:rPr>
          <w:b/>
        </w:rPr>
      </w:pPr>
    </w:p>
    <w:p w:rsidR="00B62670" w:rsidRDefault="00B62670">
      <w:pPr>
        <w:spacing w:before="280" w:after="28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62670" w:rsidRDefault="00B62670">
      <w:pPr>
        <w:spacing w:before="280" w:after="28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62670" w:rsidRDefault="00136428">
      <w:pPr>
        <w:spacing w:before="280" w:after="280"/>
        <w:jc w:val="right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ПРИЛОЖЕНИЕ</w:t>
      </w:r>
    </w:p>
    <w:p w:rsidR="00B62670" w:rsidRDefault="00136428">
      <w:pPr>
        <w:shd w:val="clear" w:color="auto" w:fill="FFFFFF"/>
        <w:jc w:val="center"/>
      </w:pPr>
      <w:r>
        <w:rPr>
          <w:rFonts w:ascii="Times New Roman" w:eastAsia="Times New Roman" w:hAnsi="Times New Roman" w:cs="Times New Roman"/>
          <w:b/>
        </w:rPr>
        <w:t>Календарно-тематическое планирование по алгебре</w:t>
      </w:r>
    </w:p>
    <w:p w:rsidR="00B62670" w:rsidRDefault="00136428">
      <w:pPr>
        <w:shd w:val="clear" w:color="auto" w:fill="FFFFFF"/>
        <w:jc w:val="center"/>
      </w:pPr>
      <w:proofErr w:type="gramStart"/>
      <w:r>
        <w:rPr>
          <w:rFonts w:ascii="Times New Roman" w:eastAsia="Times New Roman" w:hAnsi="Times New Roman" w:cs="Times New Roman"/>
          <w:b/>
        </w:rPr>
        <w:t xml:space="preserve">Учитель:   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, класс: 11</w:t>
      </w:r>
    </w:p>
    <w:tbl>
      <w:tblPr>
        <w:tblStyle w:val="af3"/>
        <w:tblW w:w="9786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4906"/>
        <w:gridCol w:w="1258"/>
        <w:gridCol w:w="243"/>
        <w:gridCol w:w="758"/>
        <w:gridCol w:w="351"/>
        <w:gridCol w:w="1479"/>
      </w:tblGrid>
      <w:tr w:rsidR="00B62670">
        <w:trPr>
          <w:trHeight w:val="883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lastRenderedPageBreak/>
              <w:t xml:space="preserve">№ урока 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widowControl w:val="0"/>
              <w:spacing w:after="120"/>
            </w:pPr>
            <w:r>
              <w:rPr>
                <w:rFonts w:ascii="Times New Roman" w:eastAsia="Times New Roman" w:hAnsi="Times New Roman" w:cs="Times New Roman"/>
              </w:rPr>
              <w:t>Тема урока</w:t>
            </w:r>
          </w:p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по плану</w:t>
            </w:r>
          </w:p>
        </w:tc>
        <w:tc>
          <w:tcPr>
            <w:tcW w:w="13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Дата по факту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B62670">
        <w:trPr>
          <w:trHeight w:val="371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widowControl w:val="0"/>
              <w:spacing w:after="120"/>
            </w:pPr>
            <w:r>
              <w:rPr>
                <w:rFonts w:ascii="Times New Roman" w:eastAsia="Times New Roman" w:hAnsi="Times New Roman" w:cs="Times New Roman"/>
              </w:rPr>
              <w:t>Повторение материала за 10 класс. Призма.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378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widowControl w:val="0"/>
              <w:spacing w:after="120"/>
            </w:pPr>
            <w:r>
              <w:rPr>
                <w:rFonts w:ascii="Times New Roman" w:eastAsia="Times New Roman" w:hAnsi="Times New Roman" w:cs="Times New Roman"/>
              </w:rPr>
              <w:t>Повторение материала за 10 класс. Пирамида.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539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widowControl w:val="0"/>
              <w:spacing w:after="120"/>
            </w:pPr>
            <w:r>
              <w:rPr>
                <w:rFonts w:ascii="Times New Roman" w:eastAsia="Times New Roman" w:hAnsi="Times New Roman" w:cs="Times New Roman"/>
              </w:rPr>
              <w:t>Повторение материала за 10 класс. Тригонометрические уравнения.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421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widowControl w:val="0"/>
              <w:spacing w:after="120"/>
            </w:pPr>
            <w:r>
              <w:rPr>
                <w:rFonts w:ascii="Times New Roman" w:eastAsia="Times New Roman" w:hAnsi="Times New Roman" w:cs="Times New Roman"/>
              </w:rPr>
              <w:t>Повторение материала за 10 класс. Тригонометрические неравенства.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459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widowControl w:val="0"/>
              <w:spacing w:after="120"/>
            </w:pPr>
            <w:r>
              <w:rPr>
                <w:rFonts w:ascii="Times New Roman" w:eastAsia="Times New Roman" w:hAnsi="Times New Roman" w:cs="Times New Roman"/>
              </w:rPr>
              <w:t>Повторение материала за 10 класс. Производная.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469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widowControl w:val="0"/>
              <w:spacing w:after="120"/>
            </w:pPr>
            <w:r>
              <w:rPr>
                <w:rFonts w:ascii="Times New Roman" w:eastAsia="Times New Roman" w:hAnsi="Times New Roman" w:cs="Times New Roman"/>
              </w:rPr>
              <w:t>Повторение материала за 10 класс. Графики.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419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widowControl w:val="0"/>
              <w:spacing w:after="120"/>
            </w:pPr>
            <w:r>
              <w:rPr>
                <w:rFonts w:ascii="Times New Roman" w:eastAsia="Times New Roman" w:hAnsi="Times New Roman" w:cs="Times New Roman"/>
              </w:rPr>
              <w:t>Декартовы координаты точки в пространстве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419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widowControl w:val="0"/>
              <w:tabs>
                <w:tab w:val="left" w:pos="977"/>
              </w:tabs>
              <w:spacing w:after="120"/>
            </w:pPr>
            <w:r>
              <w:rPr>
                <w:rFonts w:ascii="Times New Roman" w:eastAsia="Times New Roman" w:hAnsi="Times New Roman" w:cs="Times New Roman"/>
              </w:rPr>
              <w:t>Понятие вектора в пространстве.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559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widowControl w:val="0"/>
              <w:spacing w:after="120"/>
            </w:pPr>
            <w:r>
              <w:rPr>
                <w:rFonts w:ascii="Times New Roman" w:eastAsia="Times New Roman" w:hAnsi="Times New Roman" w:cs="Times New Roman"/>
              </w:rPr>
              <w:t xml:space="preserve">Степень с произвольным действительным показателем. 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158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widowControl w:val="0"/>
              <w:spacing w:after="120"/>
            </w:pPr>
            <w:r>
              <w:rPr>
                <w:rFonts w:ascii="Times New Roman" w:eastAsia="Times New Roman" w:hAnsi="Times New Roman" w:cs="Times New Roman"/>
              </w:rPr>
              <w:t>Показательная функция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333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widowControl w:val="0"/>
              <w:spacing w:after="120"/>
            </w:pPr>
            <w:r>
              <w:rPr>
                <w:rFonts w:ascii="Times New Roman" w:eastAsia="Times New Roman" w:hAnsi="Times New Roman" w:cs="Times New Roman"/>
              </w:rPr>
              <w:t>Вычисление значение выражений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481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widowControl w:val="0"/>
              <w:spacing w:after="120"/>
            </w:pPr>
            <w:r>
              <w:rPr>
                <w:rFonts w:ascii="Times New Roman" w:eastAsia="Times New Roman" w:hAnsi="Times New Roman" w:cs="Times New Roman"/>
              </w:rPr>
              <w:t>Упрощение выражений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559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widowControl w:val="0"/>
              <w:spacing w:after="120"/>
            </w:pPr>
            <w:r>
              <w:rPr>
                <w:rFonts w:ascii="Times New Roman" w:eastAsia="Times New Roman" w:hAnsi="Times New Roman" w:cs="Times New Roman"/>
              </w:rPr>
              <w:t>Расстояние между двумя точками. Середина отрезка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537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widowControl w:val="0"/>
              <w:spacing w:after="120"/>
            </w:pPr>
            <w:r>
              <w:rPr>
                <w:rFonts w:ascii="Times New Roman" w:eastAsia="Times New Roman" w:hAnsi="Times New Roman" w:cs="Times New Roman"/>
              </w:rPr>
              <w:t>Векторы в пространстве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493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Показательные уравнения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605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Решение показательных уравнений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547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widowControl w:val="0"/>
              <w:spacing w:after="120"/>
            </w:pPr>
            <w:r>
              <w:rPr>
                <w:rFonts w:ascii="Times New Roman" w:eastAsia="Times New Roman" w:hAnsi="Times New Roman" w:cs="Times New Roman"/>
              </w:rPr>
              <w:t>Решение уравнений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517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Решение уравнений с параметром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473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Координаты вектора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неделя </w:t>
            </w:r>
          </w:p>
        </w:tc>
        <w:tc>
          <w:tcPr>
            <w:tcW w:w="13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55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widowControl w:val="0"/>
              <w:spacing w:after="120"/>
            </w:pPr>
            <w:r>
              <w:rPr>
                <w:rFonts w:ascii="Times New Roman" w:eastAsia="Times New Roman" w:hAnsi="Times New Roman" w:cs="Times New Roman"/>
              </w:rPr>
              <w:t>Сложение и вычитание векторов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неделя 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558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widowControl w:val="0"/>
              <w:spacing w:after="120"/>
            </w:pPr>
            <w:r>
              <w:rPr>
                <w:rFonts w:ascii="Times New Roman" w:eastAsia="Times New Roman" w:hAnsi="Times New Roman" w:cs="Times New Roman"/>
              </w:rPr>
              <w:t>Показательные неравенства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неделя 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609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widowControl w:val="0"/>
              <w:spacing w:after="120"/>
            </w:pPr>
            <w:r>
              <w:rPr>
                <w:rFonts w:ascii="Times New Roman" w:eastAsia="Times New Roman" w:hAnsi="Times New Roman" w:cs="Times New Roman"/>
              </w:rPr>
              <w:t>Решение неравенств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неделя 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579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Решение неравенств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неделя </w:t>
            </w:r>
          </w:p>
        </w:tc>
        <w:tc>
          <w:tcPr>
            <w:tcW w:w="1332" w:type="dxa"/>
            <w:gridSpan w:val="3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521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widowControl w:val="0"/>
              <w:spacing w:after="120"/>
            </w:pPr>
            <w:r>
              <w:rPr>
                <w:rFonts w:ascii="Times New Roman" w:eastAsia="Times New Roman" w:hAnsi="Times New Roman" w:cs="Times New Roman"/>
              </w:rPr>
              <w:t>Решение уравнений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неделя </w:t>
            </w:r>
          </w:p>
        </w:tc>
        <w:tc>
          <w:tcPr>
            <w:tcW w:w="1332" w:type="dxa"/>
            <w:gridSpan w:val="3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491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lastRenderedPageBreak/>
              <w:t>25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widowControl w:val="0"/>
              <w:spacing w:after="120"/>
            </w:pPr>
            <w:r>
              <w:rPr>
                <w:rFonts w:ascii="Times New Roman" w:eastAsia="Times New Roman" w:hAnsi="Times New Roman" w:cs="Times New Roman"/>
              </w:rPr>
              <w:t>Правило параллелограмма. Правило параллелепипеда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589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Умножение вектора</w:t>
            </w:r>
          </w:p>
          <w:p w:rsidR="00B62670" w:rsidRDefault="00136428">
            <w:r>
              <w:rPr>
                <w:rFonts w:ascii="Times New Roman" w:eastAsia="Times New Roman" w:hAnsi="Times New Roman" w:cs="Times New Roman"/>
              </w:rPr>
              <w:t>на число.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54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widowControl w:val="0"/>
              <w:spacing w:after="120"/>
            </w:pPr>
            <w:r>
              <w:rPr>
                <w:rFonts w:ascii="Times New Roman" w:eastAsia="Times New Roman" w:hAnsi="Times New Roman" w:cs="Times New Roman"/>
              </w:rPr>
              <w:t>Контрольная работа по теме "Показательные уравнения и неравенства"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463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widowControl w:val="0"/>
              <w:spacing w:after="120"/>
            </w:pPr>
            <w:r>
              <w:rPr>
                <w:rFonts w:ascii="Times New Roman" w:eastAsia="Times New Roman" w:hAnsi="Times New Roman" w:cs="Times New Roman"/>
              </w:rPr>
              <w:t>Логарифм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547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widowControl w:val="0"/>
              <w:spacing w:after="120"/>
            </w:pPr>
            <w:r>
              <w:rPr>
                <w:rFonts w:ascii="Times New Roman" w:eastAsia="Times New Roman" w:hAnsi="Times New Roman" w:cs="Times New Roman"/>
              </w:rPr>
              <w:t>Свойства логарифмов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631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Решение уравнений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600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widowControl w:val="0"/>
              <w:spacing w:after="120"/>
            </w:pPr>
            <w:r>
              <w:rPr>
                <w:rFonts w:ascii="Times New Roman" w:eastAsia="Times New Roman" w:hAnsi="Times New Roman" w:cs="Times New Roman"/>
              </w:rPr>
              <w:t>Гомотетия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557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widowControl w:val="0"/>
              <w:spacing w:after="120"/>
            </w:pPr>
            <w:r>
              <w:rPr>
                <w:rFonts w:ascii="Times New Roman" w:eastAsia="Times New Roman" w:hAnsi="Times New Roman" w:cs="Times New Roman"/>
              </w:rPr>
              <w:t>Свойства гомотетии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655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widowControl w:val="0"/>
              <w:spacing w:after="120"/>
            </w:pPr>
            <w:r>
              <w:rPr>
                <w:rFonts w:ascii="Times New Roman" w:eastAsia="Times New Roman" w:hAnsi="Times New Roman" w:cs="Times New Roman"/>
              </w:rPr>
              <w:t xml:space="preserve"> Вычисление значения выражения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611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widowControl w:val="0"/>
              <w:spacing w:after="120"/>
            </w:pPr>
            <w:r>
              <w:rPr>
                <w:rFonts w:ascii="Times New Roman" w:eastAsia="Times New Roman" w:hAnsi="Times New Roman" w:cs="Times New Roman"/>
              </w:rPr>
              <w:t>Построение графиков функции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55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widowControl w:val="0"/>
              <w:spacing w:after="120"/>
            </w:pPr>
            <w:r>
              <w:rPr>
                <w:rFonts w:ascii="Times New Roman" w:eastAsia="Times New Roman" w:hAnsi="Times New Roman" w:cs="Times New Roman"/>
              </w:rPr>
              <w:t xml:space="preserve">Логарифмическая функция 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512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Свойства логарифмической функции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609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Скалярное произведение векторов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579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521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Сравнение логарифмических функций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597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Область определения логарифмических функций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589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54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Логарифмические уравнения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501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Скалярное произведение векторов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8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457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Геометрическое</w:t>
            </w:r>
          </w:p>
          <w:p w:rsidR="00B62670" w:rsidRDefault="00136428">
            <w:r>
              <w:rPr>
                <w:rFonts w:ascii="Times New Roman" w:eastAsia="Times New Roman" w:hAnsi="Times New Roman" w:cs="Times New Roman"/>
              </w:rPr>
              <w:t>место точек пространства. Уравнение плоскости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8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451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roofErr w:type="gramStart"/>
            <w:r>
              <w:rPr>
                <w:rFonts w:ascii="Times New Roman" w:eastAsia="Times New Roman" w:hAnsi="Times New Roman" w:cs="Times New Roman"/>
              </w:rPr>
              <w:t>Решение  простейших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уравнений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8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585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Решение уравнений повышенной сложности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8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527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Решение систем уравнений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8 неделя</w:t>
            </w:r>
          </w:p>
        </w:tc>
        <w:tc>
          <w:tcPr>
            <w:tcW w:w="1332" w:type="dxa"/>
            <w:gridSpan w:val="3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43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8 неделя</w:t>
            </w:r>
          </w:p>
        </w:tc>
        <w:tc>
          <w:tcPr>
            <w:tcW w:w="1332" w:type="dxa"/>
            <w:gridSpan w:val="3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499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lastRenderedPageBreak/>
              <w:t>49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Геометрическое</w:t>
            </w:r>
          </w:p>
          <w:p w:rsidR="00B62670" w:rsidRDefault="00136428">
            <w:r>
              <w:rPr>
                <w:rFonts w:ascii="Times New Roman" w:eastAsia="Times New Roman" w:hAnsi="Times New Roman" w:cs="Times New Roman"/>
              </w:rPr>
              <w:t>место точек пространства.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273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Уравнение плоскости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404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 xml:space="preserve"> Решение задач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430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Логарифмические неравенства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541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Решение неравенств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360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Решение неравенств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595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Контрольная работа по теме "Скалярное произведение векторов"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551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Цилиндр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493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353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Производные показательной функций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351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Производные логарифмической функций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607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Вычисление производной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46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Цилиндр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11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339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11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529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Контрольная работа по теме "</w:t>
            </w:r>
            <w:r>
              <w:rPr>
                <w:rFonts w:ascii="Times New Roman" w:eastAsia="Times New Roman" w:hAnsi="Times New Roman" w:cs="Times New Roman"/>
              </w:rPr>
              <w:t>Логарифмические уравнения и неравенства"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11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58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Первообразная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11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309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Общий вид первообразных функции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11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391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11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62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Призма, вписанная в цилиндр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12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393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Призма, описанная около цилиндра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12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543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Правила нахождения первообразной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12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551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Нахождение общего вида первообразных функции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12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417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12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488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 xml:space="preserve">Площадь криволинейной трапеции. </w:t>
            </w:r>
          </w:p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12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42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Конус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13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311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Площадь боковой поверхности конуса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13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485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Определённый интеграл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13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583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Площадь криволинейной трапеции. Определённый интеграл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13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342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Использование формулы Ньютона-Лейбница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13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883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Вычисление определенного интеграла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13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449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Решение задач.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14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315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lastRenderedPageBreak/>
              <w:t>80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Решение задач.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14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273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Вычисление объёмов тел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14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404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Контрольная работа по теме "Первообразная и интеграл"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14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85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Метод математической индукции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14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85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Решение задач по теме: «Метод математической индукции».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14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513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Усечённый конус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15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314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Площадь боковой поверхности усечённого конуса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15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470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Множество комплексных чисел 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15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619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Решение уравнений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15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557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Упрощение выражений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15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409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15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559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Комбинации конуса</w:t>
            </w:r>
          </w:p>
          <w:p w:rsidR="00B62670" w:rsidRDefault="00136428">
            <w:r>
              <w:rPr>
                <w:rFonts w:ascii="Times New Roman" w:eastAsia="Times New Roman" w:hAnsi="Times New Roman" w:cs="Times New Roman"/>
              </w:rPr>
              <w:t>и пирамиды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16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515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16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434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Комплексная плоскость.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16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427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4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 xml:space="preserve">Тригонометрическая форма комплексного числа 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16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577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49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Умножение и деление комплексных чисел, записанных в тригонометрической форме.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16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401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Корень n-й степени из комплексного числа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16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551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Решение задач на комбинации конуса и пирамиды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17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717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Контрольная работа по теме «Тела вращения. Цилиндр. Конус»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17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373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Элементы комбинаторики и бином Ньютона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17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65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Бином Ньютона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17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554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17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381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Различные схемы применения метода математической индукции.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17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495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Сфера и шар.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18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551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Уравнение сферы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18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425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Аксиомы теории вероятностей 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18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557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Аксиомы теории вероятностей. Решение задач.</w:t>
            </w:r>
          </w:p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18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113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2670" w:rsidRDefault="00B62670"/>
        </w:tc>
        <w:tc>
          <w:tcPr>
            <w:tcW w:w="491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2670" w:rsidRDefault="00B62670"/>
        </w:tc>
        <w:tc>
          <w:tcPr>
            <w:tcW w:w="126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2670" w:rsidRDefault="00B62670"/>
        </w:tc>
        <w:tc>
          <w:tcPr>
            <w:tcW w:w="22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2670" w:rsidRDefault="00B62670"/>
        </w:tc>
        <w:tc>
          <w:tcPr>
            <w:tcW w:w="75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2670" w:rsidRDefault="00B62670"/>
        </w:tc>
        <w:tc>
          <w:tcPr>
            <w:tcW w:w="148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2670" w:rsidRDefault="00B62670"/>
        </w:tc>
      </w:tr>
      <w:tr w:rsidR="00B62670">
        <w:trPr>
          <w:trHeight w:val="438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18 неделя</w:t>
            </w:r>
          </w:p>
        </w:tc>
        <w:tc>
          <w:tcPr>
            <w:tcW w:w="1332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389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lastRenderedPageBreak/>
              <w:t>108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Условная вероятность </w:t>
            </w:r>
          </w:p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18 неделя</w:t>
            </w:r>
          </w:p>
        </w:tc>
        <w:tc>
          <w:tcPr>
            <w:tcW w:w="1332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533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Взаимное расположение сферы и плоскости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19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410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19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555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 xml:space="preserve">Операции над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событиями.  </w:t>
            </w:r>
            <w:proofErr w:type="gramEnd"/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19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589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Несовместимые события.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19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529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Объединение событий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19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511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  <w:color w:val="000000"/>
              </w:rPr>
              <w:t>Независимые события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19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473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Взаимное расположение сферы и плоскости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20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409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Многогранники, вписанные в сферу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20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Случайная величина 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20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Характеристики случайных величин.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20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Случайные величины и их характеристики.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20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 xml:space="preserve">Схема Бернулли. 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20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Многогранники, вписанные в сферу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21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21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Биномиальное распределение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21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21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Характеристики случайной величины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21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Решение задач по теме: «Характеристики случайной величины»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21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617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Многогранники, описанные около сферы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22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Решение задач по теме: «Многогранники, описанные около сферы»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22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22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Математическое ожидание суммы случайных величин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22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Математическое ожидание суммы случайных величин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22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22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Многогранники, описанные около сферы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23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Комбинации цилиндра и сферы, конуса и сферы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23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Контрольная работа по теме «Элементы теории вероятностей»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23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Простейшие текстовые задачи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23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137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Простейшие текстовые задачи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23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Чтение графиков и диаграмм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23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Комбинации цилиндра и сферы, конуса и сферы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24 неделя</w:t>
            </w:r>
          </w:p>
        </w:tc>
        <w:tc>
          <w:tcPr>
            <w:tcW w:w="1332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Комбинации цилиндра и сферы, конуса и сферы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24 неделя</w:t>
            </w:r>
          </w:p>
        </w:tc>
        <w:tc>
          <w:tcPr>
            <w:tcW w:w="1332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lastRenderedPageBreak/>
              <w:t>141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Чтение графиков и диаграмм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24 неделя</w:t>
            </w:r>
          </w:p>
        </w:tc>
        <w:tc>
          <w:tcPr>
            <w:tcW w:w="1332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142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Квадратная решётка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24 неделя</w:t>
            </w:r>
          </w:p>
        </w:tc>
        <w:tc>
          <w:tcPr>
            <w:tcW w:w="1332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143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Квадратная решётка, координатная плоскость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24 неделя</w:t>
            </w:r>
          </w:p>
        </w:tc>
        <w:tc>
          <w:tcPr>
            <w:tcW w:w="1332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Начала теории вероятностей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24 неделя</w:t>
            </w:r>
          </w:p>
        </w:tc>
        <w:tc>
          <w:tcPr>
            <w:tcW w:w="1332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467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25 неделя</w:t>
            </w:r>
          </w:p>
        </w:tc>
        <w:tc>
          <w:tcPr>
            <w:tcW w:w="1332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146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Контрольная работа по теме «Сфера и шар. Комбинации тел вращения»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25 неделя</w:t>
            </w:r>
          </w:p>
        </w:tc>
        <w:tc>
          <w:tcPr>
            <w:tcW w:w="1332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147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Начала теории вероятностей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25 неделя</w:t>
            </w:r>
          </w:p>
        </w:tc>
        <w:tc>
          <w:tcPr>
            <w:tcW w:w="1332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148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Простейшие уравнения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25 неделя</w:t>
            </w:r>
          </w:p>
        </w:tc>
        <w:tc>
          <w:tcPr>
            <w:tcW w:w="1332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149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Простейшие уравнения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25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Вычисления и преобразования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25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49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Объём тела.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26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Формулы для вычисления объёма призмы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26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153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Вычисления и преобразования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26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154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Задачи с прикладным содержанием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26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155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Задачи с прикладным содержанием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26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156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26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157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Формулы для вычисления объёмов пирамиды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27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158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Формулы для вычисления объёмов усечённой пирамиды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27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159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Наибольшее и наименьшее значение функций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27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Наибольшее и наименьшее значение функций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27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Задача с параметром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27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162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Задача с параметром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27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163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Формулы для вычисления объёмов пирамиды и усечённой пирамиды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28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28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273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165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Повторение. О появлении посторонних корней. 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28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Повторение. О потере решений уравнений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28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167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28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168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Основные методы решения уравнений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28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169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Объёмы тел вращения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29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29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171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Основные методы решения уравнений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29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172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29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173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Решение уравнений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29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174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Основные методы решения неравенств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29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Объёмы тел вращения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176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177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Основные методы решения неравенств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178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Решение неравенств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179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Тригонометрические уравнения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Решение уравнений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lastRenderedPageBreak/>
              <w:t>181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Площадь сферы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31 неделя</w:t>
            </w:r>
          </w:p>
        </w:tc>
        <w:tc>
          <w:tcPr>
            <w:tcW w:w="1332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31 неделя</w:t>
            </w:r>
          </w:p>
        </w:tc>
        <w:tc>
          <w:tcPr>
            <w:tcW w:w="1332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183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Тригонометрические уравнения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31 неделя</w:t>
            </w:r>
          </w:p>
        </w:tc>
        <w:tc>
          <w:tcPr>
            <w:tcW w:w="1332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184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Решение уравнений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31 неделя</w:t>
            </w:r>
          </w:p>
        </w:tc>
        <w:tc>
          <w:tcPr>
            <w:tcW w:w="1332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185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Тригонометрические неравенства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31 неделя</w:t>
            </w:r>
          </w:p>
        </w:tc>
        <w:tc>
          <w:tcPr>
            <w:tcW w:w="1332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186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Решение неравенств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31 неделя</w:t>
            </w:r>
          </w:p>
        </w:tc>
        <w:tc>
          <w:tcPr>
            <w:tcW w:w="1332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187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Площадь сферы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32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188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32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189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Тригонометрические неравенства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32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190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Решение неравенств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32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191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Показательные функции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32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192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32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193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 xml:space="preserve">Контрольная работа по теме «Объем тел вращения. Площадь сферы» 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33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194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Координаты и векторы в пространстве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33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195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Показательные функции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33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196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33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197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Логарифмические функции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33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198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33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199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Тела вращения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34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Решение задач на тела вращения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34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Логарифмические функции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34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34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Интеграл и его применение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34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62670">
        <w:trPr>
          <w:trHeight w:val="296"/>
        </w:trPr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r>
              <w:rPr>
                <w:rFonts w:ascii="Times New Roman" w:eastAsia="Times New Roman" w:hAnsi="Times New Roman" w:cs="Times New Roman"/>
              </w:rPr>
              <w:t>Нахождение интеграла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34 неделя</w:t>
            </w:r>
          </w:p>
        </w:tc>
        <w:tc>
          <w:tcPr>
            <w:tcW w:w="133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B626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62670" w:rsidRDefault="00136428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</w:tbl>
    <w:p w:rsidR="00B62670" w:rsidRDefault="00B62670">
      <w:pPr>
        <w:sectPr w:rsidR="00B62670">
          <w:pgSz w:w="11906" w:h="16838"/>
          <w:pgMar w:top="1134" w:right="1134" w:bottom="1134" w:left="1134" w:header="0" w:footer="0" w:gutter="0"/>
          <w:pgNumType w:start="1"/>
          <w:cols w:space="720"/>
        </w:sectPr>
      </w:pPr>
    </w:p>
    <w:p w:rsidR="00B62670" w:rsidRDefault="00136428">
      <w:pPr>
        <w:jc w:val="center"/>
        <w:rPr>
          <w:b/>
        </w:rPr>
      </w:pPr>
      <w:r>
        <w:rPr>
          <w:b/>
        </w:rPr>
        <w:lastRenderedPageBreak/>
        <w:t>Литература</w:t>
      </w:r>
    </w:p>
    <w:p w:rsidR="00B62670" w:rsidRDefault="00B62670">
      <w:pPr>
        <w:jc w:val="center"/>
        <w:rPr>
          <w:b/>
        </w:rPr>
      </w:pPr>
    </w:p>
    <w:p w:rsidR="00B62670" w:rsidRDefault="0013642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bookmarkStart w:id="4" w:name="_heading=h.tyjcwt" w:colFirst="0" w:colLast="0"/>
      <w:bookmarkEnd w:id="4"/>
      <w:r>
        <w:t xml:space="preserve">Мерзляк А.Г., </w:t>
      </w:r>
      <w:proofErr w:type="spellStart"/>
      <w:r>
        <w:t>Номировский</w:t>
      </w:r>
      <w:proofErr w:type="spellEnd"/>
      <w:r>
        <w:t xml:space="preserve"> Д.А., Поляков В.М. «Математика: алгебра и начала математического анализа. Углубленный уровень: 11 класс». Учебник для учащихся общеобразовательных организаций – 2019 г; </w:t>
      </w:r>
    </w:p>
    <w:p w:rsidR="00B62670" w:rsidRDefault="00136428">
      <w:pPr>
        <w:numPr>
          <w:ilvl w:val="0"/>
          <w:numId w:val="12"/>
        </w:numPr>
      </w:pPr>
      <w:r>
        <w:t xml:space="preserve">Методическое пособие к учебнику «Алгебра и начала математического анализа. 11 класс» авторов А. Г. Мерзляка, Д. А. </w:t>
      </w:r>
      <w:proofErr w:type="spellStart"/>
      <w:r>
        <w:t>Номировского</w:t>
      </w:r>
      <w:proofErr w:type="spellEnd"/>
      <w:r>
        <w:t xml:space="preserve">, В. Б. Полонского, М. С. Якира. – М.: </w:t>
      </w:r>
      <w:proofErr w:type="spellStart"/>
      <w:r>
        <w:t>Вентана</w:t>
      </w:r>
      <w:proofErr w:type="spellEnd"/>
      <w:r>
        <w:t xml:space="preserve">-Граф, 2020. </w:t>
      </w:r>
    </w:p>
    <w:p w:rsidR="00B62670" w:rsidRDefault="00136428">
      <w:pPr>
        <w:numPr>
          <w:ilvl w:val="0"/>
          <w:numId w:val="12"/>
        </w:numPr>
      </w:pPr>
      <w:r>
        <w:t xml:space="preserve">Дидактические материалы к учебнику «Алгебра и начала математического </w:t>
      </w:r>
      <w:r>
        <w:t xml:space="preserve">анализа. 11 класс» авторов А. Г. Мерзляка, Д. А. </w:t>
      </w:r>
      <w:proofErr w:type="spellStart"/>
      <w:r>
        <w:t>Номировского</w:t>
      </w:r>
      <w:proofErr w:type="spellEnd"/>
      <w:r>
        <w:t xml:space="preserve">, В. Б. Полонского, М. С. Якира. – М.: </w:t>
      </w:r>
      <w:proofErr w:type="spellStart"/>
      <w:r>
        <w:t>Вентана</w:t>
      </w:r>
      <w:proofErr w:type="spellEnd"/>
      <w:r>
        <w:t>-Граф, 2020.</w:t>
      </w:r>
    </w:p>
    <w:p w:rsidR="00B62670" w:rsidRDefault="0013642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Мерзляк А.Г.,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Номировский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Д.А., Полонский В.Б., Якир М.С. «Математика: алгебра и начала математического анализа, геометрия. Геометрия. </w:t>
      </w:r>
      <w:r>
        <w:rPr>
          <w:rFonts w:ascii="Times New Roman" w:eastAsia="Times New Roman" w:hAnsi="Times New Roman" w:cs="Times New Roman"/>
          <w:color w:val="000000"/>
        </w:rPr>
        <w:t xml:space="preserve">11 класс. Базовый уровень». Учебник для учащихся общеобразовательных организаций - 2020 г; </w:t>
      </w:r>
    </w:p>
    <w:p w:rsidR="00B62670" w:rsidRDefault="0013642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color w:val="000000"/>
        </w:rPr>
        <w:t>Сборники для подготовки и проведения ЕГЭ - 2023</w:t>
      </w:r>
    </w:p>
    <w:p w:rsidR="00B62670" w:rsidRDefault="00B62670">
      <w:pPr>
        <w:jc w:val="center"/>
        <w:rPr>
          <w:b/>
        </w:rPr>
      </w:pPr>
    </w:p>
    <w:p w:rsidR="00B62670" w:rsidRDefault="00136428">
      <w:pPr>
        <w:jc w:val="center"/>
        <w:rPr>
          <w:b/>
        </w:rPr>
      </w:pPr>
      <w:r>
        <w:rPr>
          <w:b/>
        </w:rPr>
        <w:t>Материально-техническое обеспечение</w:t>
      </w:r>
    </w:p>
    <w:p w:rsidR="00B62670" w:rsidRDefault="00B62670">
      <w:pPr>
        <w:rPr>
          <w:b/>
        </w:rPr>
      </w:pPr>
    </w:p>
    <w:tbl>
      <w:tblPr>
        <w:tblStyle w:val="af4"/>
        <w:tblW w:w="10158" w:type="dxa"/>
        <w:tblInd w:w="-83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3872"/>
        <w:gridCol w:w="1499"/>
        <w:gridCol w:w="4787"/>
      </w:tblGrid>
      <w:tr w:rsidR="00B62670">
        <w:trPr>
          <w:trHeight w:val="902"/>
        </w:trPr>
        <w:tc>
          <w:tcPr>
            <w:tcW w:w="3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</w:t>
            </w:r>
          </w:p>
        </w:tc>
        <w:tc>
          <w:tcPr>
            <w:tcW w:w="4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B62670">
        <w:trPr>
          <w:cantSplit/>
          <w:trHeight w:val="294"/>
        </w:trPr>
        <w:tc>
          <w:tcPr>
            <w:tcW w:w="3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2670" w:rsidRDefault="00136428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Рабочее место учителя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2670" w:rsidRDefault="0013642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Системный блок, монитор, устройства ввода текстовой информации и манипулирования экранными объектами (клавиатура и мышь), привод для чтения и записи компакт-дисков, аудио/видеовходы/выходы.</w:t>
            </w:r>
          </w:p>
          <w:p w:rsidR="00B62670" w:rsidRDefault="00136428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Удаленное рабочее место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-камера, микрофон, планшет). </w:t>
            </w:r>
          </w:p>
        </w:tc>
      </w:tr>
      <w:tr w:rsidR="00B62670">
        <w:trPr>
          <w:cantSplit/>
          <w:trHeight w:val="1124"/>
        </w:trPr>
        <w:tc>
          <w:tcPr>
            <w:tcW w:w="3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62670" w:rsidRDefault="00136428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Рабочее место ученика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7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2670" w:rsidRDefault="00B62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62670">
        <w:trPr>
          <w:trHeight w:val="294"/>
        </w:trPr>
        <w:tc>
          <w:tcPr>
            <w:tcW w:w="3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2670" w:rsidRDefault="00136428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Принтер 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2670" w:rsidRDefault="00136428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Черно-белой печати, формата А4</w:t>
            </w:r>
          </w:p>
        </w:tc>
      </w:tr>
      <w:tr w:rsidR="00B62670">
        <w:trPr>
          <w:trHeight w:val="294"/>
        </w:trPr>
        <w:tc>
          <w:tcPr>
            <w:tcW w:w="3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2670" w:rsidRDefault="00136428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Мультимедийный проектор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2670" w:rsidRDefault="00136428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Потолочное крепление</w:t>
            </w:r>
          </w:p>
        </w:tc>
      </w:tr>
      <w:tr w:rsidR="00B62670">
        <w:trPr>
          <w:trHeight w:val="294"/>
        </w:trPr>
        <w:tc>
          <w:tcPr>
            <w:tcW w:w="3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2670" w:rsidRDefault="00136428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Интерактивная доска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2670" w:rsidRDefault="00B626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62670">
        <w:trPr>
          <w:trHeight w:val="85"/>
        </w:trPr>
        <w:tc>
          <w:tcPr>
            <w:tcW w:w="3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2670" w:rsidRDefault="00136428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Акустические колонки 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2670" w:rsidRDefault="0013642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2670" w:rsidRDefault="00136428">
            <w:pPr>
              <w:jc w:val="both"/>
            </w:pPr>
            <w:bookmarkStart w:id="5" w:name="_heading=h.3dy6vkm" w:colFirst="0" w:colLast="0"/>
            <w:bookmarkEnd w:id="5"/>
            <w:r>
              <w:rPr>
                <w:rFonts w:ascii="Times New Roman" w:eastAsia="Times New Roman" w:hAnsi="Times New Roman" w:cs="Times New Roman"/>
              </w:rPr>
              <w:t>В составе рабочего места преподавателя</w:t>
            </w:r>
          </w:p>
        </w:tc>
      </w:tr>
    </w:tbl>
    <w:p w:rsidR="00B62670" w:rsidRDefault="00B62670">
      <w:pPr>
        <w:rPr>
          <w:b/>
        </w:rPr>
      </w:pPr>
    </w:p>
    <w:p w:rsidR="00B62670" w:rsidRDefault="00B62670">
      <w:pPr>
        <w:jc w:val="center"/>
        <w:rPr>
          <w:b/>
        </w:rPr>
      </w:pPr>
    </w:p>
    <w:p w:rsidR="00B62670" w:rsidRDefault="00B62670">
      <w:pPr>
        <w:jc w:val="center"/>
      </w:pPr>
    </w:p>
    <w:p w:rsidR="00B62670" w:rsidRDefault="00136428">
      <w:pPr>
        <w:jc w:val="center"/>
        <w:rPr>
          <w:b/>
        </w:rPr>
      </w:pPr>
      <w:r>
        <w:rPr>
          <w:b/>
        </w:rPr>
        <w:t>Информационно-коммуникационные средства</w:t>
      </w:r>
    </w:p>
    <w:p w:rsidR="00B62670" w:rsidRDefault="00B62670">
      <w:pPr>
        <w:rPr>
          <w:b/>
        </w:rPr>
      </w:pPr>
    </w:p>
    <w:tbl>
      <w:tblPr>
        <w:tblStyle w:val="af5"/>
        <w:tblW w:w="9612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852"/>
        <w:gridCol w:w="3347"/>
        <w:gridCol w:w="4413"/>
      </w:tblGrid>
      <w:tr w:rsidR="00B62670">
        <w:trPr>
          <w:trHeight w:val="1210"/>
        </w:trPr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62670" w:rsidRDefault="00136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center"/>
            </w:pPr>
            <w:r>
              <w:t xml:space="preserve">Видеофильмы </w:t>
            </w:r>
          </w:p>
        </w:tc>
        <w:tc>
          <w:tcPr>
            <w:tcW w:w="3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62670" w:rsidRDefault="00136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center"/>
            </w:pPr>
            <w:r>
              <w:t xml:space="preserve">Электронные образовательные ресурсы </w:t>
            </w:r>
          </w:p>
        </w:tc>
        <w:tc>
          <w:tcPr>
            <w:tcW w:w="4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62670" w:rsidRDefault="00136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center"/>
            </w:pPr>
            <w:r>
              <w:t xml:space="preserve">Ресурсы Интернета </w:t>
            </w:r>
          </w:p>
        </w:tc>
      </w:tr>
      <w:tr w:rsidR="00B62670">
        <w:trPr>
          <w:trHeight w:val="587"/>
        </w:trPr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62670" w:rsidRDefault="00136428">
            <w:r>
              <w:t>Видеофильмы по истории развития математики, математических идей и методов.</w:t>
            </w:r>
          </w:p>
        </w:tc>
        <w:tc>
          <w:tcPr>
            <w:tcW w:w="3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62670" w:rsidRDefault="00136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</w:pPr>
            <w:r>
              <w:t>Федеральный портал Российское образование</w:t>
            </w:r>
          </w:p>
          <w:p w:rsidR="00B62670" w:rsidRDefault="00136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</w:pPr>
            <w:hyperlink r:id="rId7">
              <w:r>
                <w:rPr>
                  <w:color w:val="000080"/>
                  <w:u w:val="single"/>
                </w:rPr>
                <w:t>http://www.edu.ru</w:t>
              </w:r>
            </w:hyperlink>
          </w:p>
          <w:p w:rsidR="00B62670" w:rsidRDefault="00136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</w:pPr>
            <w:r>
              <w:t>Российский общеобразовательный портал</w:t>
            </w:r>
          </w:p>
          <w:p w:rsidR="00B62670" w:rsidRDefault="00136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</w:pPr>
            <w:hyperlink r:id="rId8">
              <w:r>
                <w:rPr>
                  <w:color w:val="000080"/>
                  <w:u w:val="single"/>
                </w:rPr>
                <w:t>http://www.school.edu.ru</w:t>
              </w:r>
            </w:hyperlink>
            <w:r>
              <w:t xml:space="preserve"> </w:t>
            </w:r>
          </w:p>
          <w:p w:rsidR="00B62670" w:rsidRDefault="00136428">
            <w:r>
              <w:t xml:space="preserve">Российский портал открытого образования </w:t>
            </w:r>
            <w:hyperlink r:id="rId9">
              <w:r>
                <w:rPr>
                  <w:color w:val="000080"/>
                  <w:u w:val="single"/>
                </w:rPr>
                <w:t>http://www.openet.edu.ru</w:t>
              </w:r>
            </w:hyperlink>
          </w:p>
          <w:p w:rsidR="00B62670" w:rsidRDefault="00136428">
            <w:r>
              <w:lastRenderedPageBreak/>
              <w:t xml:space="preserve">Федеральный центр информационно – образовательных </w:t>
            </w:r>
            <w:proofErr w:type="gramStart"/>
            <w:r>
              <w:t>ресурсов</w:t>
            </w:r>
            <w:r>
              <w:rPr>
                <w:b/>
              </w:rPr>
              <w:t xml:space="preserve">  </w:t>
            </w:r>
            <w:hyperlink r:id="rId10">
              <w:r>
                <w:rPr>
                  <w:color w:val="000080"/>
                  <w:u w:val="single"/>
                </w:rPr>
                <w:t>http://f</w:t>
              </w:r>
              <w:r>
                <w:rPr>
                  <w:color w:val="000080"/>
                  <w:u w:val="single"/>
                </w:rPr>
                <w:t>cior.edu.ru</w:t>
              </w:r>
              <w:proofErr w:type="gramEnd"/>
            </w:hyperlink>
          </w:p>
          <w:p w:rsidR="00B62670" w:rsidRDefault="00136428">
            <w:r>
              <w:t xml:space="preserve">Единая коллекция цифровых образовательных ресурсов </w:t>
            </w:r>
          </w:p>
          <w:p w:rsidR="00B62670" w:rsidRDefault="00136428">
            <w:hyperlink r:id="rId11">
              <w:r>
                <w:rPr>
                  <w:color w:val="000080"/>
                  <w:u w:val="single"/>
                </w:rPr>
                <w:t>http://school-collection.edu.ru</w:t>
              </w:r>
            </w:hyperlink>
          </w:p>
          <w:p w:rsidR="00B62670" w:rsidRDefault="00B62670">
            <w:pPr>
              <w:rPr>
                <w:u w:val="single"/>
              </w:rPr>
            </w:pPr>
          </w:p>
        </w:tc>
        <w:tc>
          <w:tcPr>
            <w:tcW w:w="4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B62670" w:rsidRDefault="00136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</w:pPr>
            <w:hyperlink r:id="rId12">
              <w:r>
                <w:rPr>
                  <w:color w:val="000080"/>
                  <w:u w:val="single"/>
                </w:rPr>
                <w:t>http://www.edu.ru</w:t>
              </w:r>
            </w:hyperlink>
            <w:r>
              <w:t xml:space="preserve"> - Федеральн</w:t>
            </w:r>
            <w:r>
              <w:t>ый портал Российское образование</w:t>
            </w:r>
          </w:p>
          <w:p w:rsidR="00B62670" w:rsidRDefault="00136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</w:pPr>
            <w:hyperlink r:id="rId13">
              <w:r>
                <w:rPr>
                  <w:color w:val="000080"/>
                  <w:u w:val="single"/>
                </w:rPr>
                <w:t>http://www.school.edu.ru</w:t>
              </w:r>
            </w:hyperlink>
            <w:r>
              <w:t xml:space="preserve"> - Российский общеобразовательный портал</w:t>
            </w:r>
          </w:p>
          <w:p w:rsidR="00B62670" w:rsidRDefault="00136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</w:pPr>
            <w:hyperlink r:id="rId14">
              <w:r>
                <w:rPr>
                  <w:color w:val="000080"/>
                  <w:u w:val="single"/>
                </w:rPr>
                <w:t>www.1september.ru</w:t>
              </w:r>
            </w:hyperlink>
            <w:r>
              <w:t xml:space="preserve"> - все приложения к газете «1сентября»</w:t>
            </w:r>
          </w:p>
          <w:p w:rsidR="00B62670" w:rsidRDefault="00136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</w:pPr>
            <w:hyperlink r:id="rId15">
              <w:proofErr w:type="gramStart"/>
              <w:r>
                <w:rPr>
                  <w:color w:val="000080"/>
                  <w:u w:val="single"/>
                </w:rPr>
                <w:t>http://school-collection.edu.ru</w:t>
              </w:r>
            </w:hyperlink>
            <w:r>
              <w:t xml:space="preserve">  –</w:t>
            </w:r>
            <w:proofErr w:type="gramEnd"/>
            <w:r>
              <w:t xml:space="preserve"> единая коллекция цифровых образовательных ресурсов</w:t>
            </w:r>
          </w:p>
          <w:p w:rsidR="00B62670" w:rsidRDefault="00136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</w:pPr>
            <w:hyperlink r:id="rId16">
              <w:r>
                <w:rPr>
                  <w:color w:val="000080"/>
                  <w:u w:val="single"/>
                </w:rPr>
                <w:t>http://vschool.km.ru</w:t>
              </w:r>
            </w:hyperlink>
            <w:r>
              <w:t xml:space="preserve"> виртуальная школа Кирилла и </w:t>
            </w:r>
            <w:proofErr w:type="spellStart"/>
            <w:r>
              <w:t>Мефодия</w:t>
            </w:r>
            <w:proofErr w:type="spellEnd"/>
          </w:p>
          <w:p w:rsidR="00B62670" w:rsidRDefault="00136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</w:pPr>
            <w:hyperlink r:id="rId17">
              <w:proofErr w:type="gramStart"/>
              <w:r>
                <w:rPr>
                  <w:color w:val="000080"/>
                  <w:u w:val="single"/>
                </w:rPr>
                <w:t>http://mat-game.narod.ru/</w:t>
              </w:r>
            </w:hyperlink>
            <w:r>
              <w:t xml:space="preserve">  математическая</w:t>
            </w:r>
            <w:proofErr w:type="gramEnd"/>
            <w:r>
              <w:t xml:space="preserve"> гимнастика</w:t>
            </w:r>
          </w:p>
          <w:p w:rsidR="00B62670" w:rsidRDefault="00136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</w:pPr>
            <w:hyperlink r:id="rId18">
              <w:proofErr w:type="gramStart"/>
              <w:r>
                <w:rPr>
                  <w:color w:val="000080"/>
                  <w:u w:val="single"/>
                </w:rPr>
                <w:t>http://mathc.chat.ru/</w:t>
              </w:r>
            </w:hyperlink>
            <w:r>
              <w:t xml:space="preserve">  математический</w:t>
            </w:r>
            <w:proofErr w:type="gramEnd"/>
            <w:r>
              <w:t xml:space="preserve"> калейдоскоп</w:t>
            </w:r>
          </w:p>
          <w:p w:rsidR="00B62670" w:rsidRDefault="00136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</w:pPr>
            <w:hyperlink r:id="rId19">
              <w:r>
                <w:rPr>
                  <w:color w:val="000080"/>
                  <w:u w:val="single"/>
                </w:rPr>
                <w:t>http://www.krug.ural.ru/keng/</w:t>
              </w:r>
            </w:hyperlink>
            <w:r>
              <w:t xml:space="preserve"> Кенгуру</w:t>
            </w:r>
          </w:p>
          <w:p w:rsidR="00B62670" w:rsidRDefault="00136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</w:pPr>
            <w:hyperlink r:id="rId20">
              <w:r>
                <w:rPr>
                  <w:color w:val="000080"/>
                  <w:u w:val="single"/>
                </w:rPr>
                <w:t>http://www.uroki.net/docmat.htm</w:t>
              </w:r>
            </w:hyperlink>
            <w:r>
              <w:t xml:space="preserve"> - для учителя математики, алгебры и геометрии</w:t>
            </w:r>
          </w:p>
          <w:p w:rsidR="00B62670" w:rsidRDefault="00136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</w:pPr>
            <w:hyperlink r:id="rId21">
              <w:r>
                <w:rPr>
                  <w:color w:val="000080"/>
                  <w:u w:val="single"/>
                </w:rPr>
                <w:t>http://matematika-na5.narod.ru/</w:t>
              </w:r>
            </w:hyperlink>
            <w:r>
              <w:t xml:space="preserve"> - математика на 5! Сайт для учителей математик</w:t>
            </w:r>
            <w:r>
              <w:t>и</w:t>
            </w:r>
          </w:p>
          <w:p w:rsidR="00B62670" w:rsidRDefault="00136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</w:pPr>
            <w:hyperlink r:id="rId22">
              <w:r>
                <w:rPr>
                  <w:color w:val="000080"/>
                  <w:u w:val="single"/>
                </w:rPr>
                <w:t>http://www.alleng.ru/edu/math1.htm</w:t>
              </w:r>
            </w:hyperlink>
            <w:r>
              <w:t xml:space="preserve"> - к уроку математики</w:t>
            </w:r>
          </w:p>
          <w:p w:rsidR="00B62670" w:rsidRDefault="00136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</w:pPr>
            <w:hyperlink r:id="rId23">
              <w:r>
                <w:rPr>
                  <w:color w:val="000080"/>
                  <w:u w:val="single"/>
                </w:rPr>
                <w:t>http://www.uchportal.ru/</w:t>
              </w:r>
            </w:hyperlink>
            <w:r>
              <w:t xml:space="preserve">   - учительский портал</w:t>
            </w:r>
          </w:p>
          <w:p w:rsidR="00B62670" w:rsidRDefault="00136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</w:pPr>
            <w:hyperlink r:id="rId24">
              <w:r>
                <w:rPr>
                  <w:color w:val="000080"/>
                  <w:u w:val="single"/>
                </w:rPr>
                <w:t>http://nsportal.ru/</w:t>
              </w:r>
            </w:hyperlink>
            <w:r>
              <w:t xml:space="preserve">   - социальная сеть работников образования</w:t>
            </w:r>
          </w:p>
          <w:p w:rsidR="00B62670" w:rsidRDefault="00136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</w:pPr>
            <w:hyperlink r:id="rId25">
              <w:proofErr w:type="gramStart"/>
              <w:r>
                <w:rPr>
                  <w:color w:val="000080"/>
                  <w:u w:val="single"/>
                </w:rPr>
                <w:t>http://idppo.kubannet.ru/</w:t>
              </w:r>
            </w:hyperlink>
            <w:r>
              <w:t xml:space="preserve">  -</w:t>
            </w:r>
            <w:proofErr w:type="gramEnd"/>
            <w:r>
              <w:t xml:space="preserve"> ККИДППО</w:t>
            </w:r>
          </w:p>
          <w:p w:rsidR="00B62670" w:rsidRDefault="00B62670">
            <w:pPr>
              <w:jc w:val="both"/>
            </w:pPr>
          </w:p>
        </w:tc>
      </w:tr>
    </w:tbl>
    <w:p w:rsidR="00B62670" w:rsidRDefault="00B62670">
      <w:pPr>
        <w:shd w:val="clear" w:color="auto" w:fill="FFFFFF"/>
        <w:rPr>
          <w:b/>
        </w:rPr>
      </w:pPr>
    </w:p>
    <w:p w:rsidR="00B62670" w:rsidRDefault="00B62670">
      <w:pPr>
        <w:rPr>
          <w:b/>
        </w:rPr>
      </w:pPr>
    </w:p>
    <w:p w:rsidR="00B62670" w:rsidRDefault="00B62670">
      <w:pPr>
        <w:ind w:firstLine="709"/>
        <w:jc w:val="both"/>
        <w:rPr>
          <w:b/>
        </w:rPr>
      </w:pPr>
    </w:p>
    <w:p w:rsidR="00B62670" w:rsidRDefault="00B62670">
      <w:pPr>
        <w:widowControl w:val="0"/>
        <w:pBdr>
          <w:top w:val="nil"/>
          <w:left w:val="nil"/>
          <w:bottom w:val="nil"/>
          <w:right w:val="nil"/>
          <w:between w:val="nil"/>
        </w:pBdr>
        <w:ind w:left="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2670" w:rsidRDefault="00B62670">
      <w:pPr>
        <w:widowControl w:val="0"/>
        <w:pBdr>
          <w:top w:val="nil"/>
          <w:left w:val="nil"/>
          <w:bottom w:val="nil"/>
          <w:right w:val="nil"/>
          <w:between w:val="nil"/>
        </w:pBdr>
        <w:ind w:left="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2670" w:rsidRDefault="00B62670">
      <w:pPr>
        <w:widowControl w:val="0"/>
        <w:pBdr>
          <w:top w:val="nil"/>
          <w:left w:val="nil"/>
          <w:bottom w:val="nil"/>
          <w:right w:val="nil"/>
          <w:between w:val="nil"/>
        </w:pBdr>
        <w:ind w:left="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2670" w:rsidRDefault="00B62670">
      <w:pPr>
        <w:widowControl w:val="0"/>
        <w:pBdr>
          <w:top w:val="nil"/>
          <w:left w:val="nil"/>
          <w:bottom w:val="nil"/>
          <w:right w:val="nil"/>
          <w:between w:val="nil"/>
        </w:pBdr>
        <w:ind w:left="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2670" w:rsidRDefault="00B62670">
      <w:pPr>
        <w:widowControl w:val="0"/>
        <w:pBdr>
          <w:top w:val="nil"/>
          <w:left w:val="nil"/>
          <w:bottom w:val="nil"/>
          <w:right w:val="nil"/>
          <w:between w:val="nil"/>
        </w:pBdr>
        <w:ind w:left="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2670" w:rsidRDefault="00B62670">
      <w:pPr>
        <w:widowControl w:val="0"/>
        <w:pBdr>
          <w:top w:val="nil"/>
          <w:left w:val="nil"/>
          <w:bottom w:val="nil"/>
          <w:right w:val="nil"/>
          <w:between w:val="nil"/>
        </w:pBdr>
        <w:ind w:left="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2670" w:rsidRDefault="00B62670">
      <w:pPr>
        <w:widowControl w:val="0"/>
        <w:pBdr>
          <w:top w:val="nil"/>
          <w:left w:val="nil"/>
          <w:bottom w:val="nil"/>
          <w:right w:val="nil"/>
          <w:between w:val="nil"/>
        </w:pBdr>
        <w:ind w:left="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2670" w:rsidRDefault="00B62670">
      <w:pPr>
        <w:widowControl w:val="0"/>
        <w:pBdr>
          <w:top w:val="nil"/>
          <w:left w:val="nil"/>
          <w:bottom w:val="nil"/>
          <w:right w:val="nil"/>
          <w:between w:val="nil"/>
        </w:pBdr>
        <w:ind w:left="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2670" w:rsidRDefault="00B62670">
      <w:pPr>
        <w:widowControl w:val="0"/>
        <w:pBdr>
          <w:top w:val="nil"/>
          <w:left w:val="nil"/>
          <w:bottom w:val="nil"/>
          <w:right w:val="nil"/>
          <w:between w:val="nil"/>
        </w:pBdr>
        <w:ind w:left="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2670" w:rsidRDefault="00B62670">
      <w:pPr>
        <w:widowControl w:val="0"/>
        <w:pBdr>
          <w:top w:val="nil"/>
          <w:left w:val="nil"/>
          <w:bottom w:val="nil"/>
          <w:right w:val="nil"/>
          <w:between w:val="nil"/>
        </w:pBdr>
        <w:ind w:left="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2670" w:rsidRDefault="00B62670">
      <w:pPr>
        <w:widowControl w:val="0"/>
        <w:pBdr>
          <w:top w:val="nil"/>
          <w:left w:val="nil"/>
          <w:bottom w:val="nil"/>
          <w:right w:val="nil"/>
          <w:between w:val="nil"/>
        </w:pBdr>
        <w:ind w:left="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2670" w:rsidRDefault="00B62670">
      <w:pPr>
        <w:widowControl w:val="0"/>
        <w:pBdr>
          <w:top w:val="nil"/>
          <w:left w:val="nil"/>
          <w:bottom w:val="nil"/>
          <w:right w:val="nil"/>
          <w:between w:val="nil"/>
        </w:pBdr>
        <w:ind w:left="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2670" w:rsidRDefault="00B62670">
      <w:pPr>
        <w:widowControl w:val="0"/>
        <w:pBdr>
          <w:top w:val="nil"/>
          <w:left w:val="nil"/>
          <w:bottom w:val="nil"/>
          <w:right w:val="nil"/>
          <w:between w:val="nil"/>
        </w:pBdr>
        <w:ind w:left="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2670" w:rsidRDefault="00B62670">
      <w:pPr>
        <w:widowControl w:val="0"/>
        <w:pBdr>
          <w:top w:val="nil"/>
          <w:left w:val="nil"/>
          <w:bottom w:val="nil"/>
          <w:right w:val="nil"/>
          <w:between w:val="nil"/>
        </w:pBdr>
        <w:ind w:left="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2670" w:rsidRDefault="00B62670">
      <w:pPr>
        <w:widowControl w:val="0"/>
        <w:pBdr>
          <w:top w:val="nil"/>
          <w:left w:val="nil"/>
          <w:bottom w:val="nil"/>
          <w:right w:val="nil"/>
          <w:between w:val="nil"/>
        </w:pBdr>
        <w:ind w:left="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2670" w:rsidRDefault="00B62670">
      <w:pPr>
        <w:widowControl w:val="0"/>
        <w:pBdr>
          <w:top w:val="nil"/>
          <w:left w:val="nil"/>
          <w:bottom w:val="nil"/>
          <w:right w:val="nil"/>
          <w:between w:val="nil"/>
        </w:pBdr>
        <w:ind w:left="80"/>
        <w:jc w:val="center"/>
        <w:rPr>
          <w:rFonts w:ascii="Times New Roman" w:eastAsia="Times New Roman" w:hAnsi="Times New Roman" w:cs="Times New Roman"/>
          <w:b/>
        </w:rPr>
      </w:pPr>
    </w:p>
    <w:sectPr w:rsidR="00B62670">
      <w:pgSz w:w="11906" w:h="16838"/>
      <w:pgMar w:top="851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;宋体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7B1D"/>
    <w:multiLevelType w:val="multilevel"/>
    <w:tmpl w:val="908838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D772E5D"/>
    <w:multiLevelType w:val="multilevel"/>
    <w:tmpl w:val="BDFE6A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04714F3"/>
    <w:multiLevelType w:val="multilevel"/>
    <w:tmpl w:val="DACEC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7581BFA"/>
    <w:multiLevelType w:val="multilevel"/>
    <w:tmpl w:val="05B8B3CE"/>
    <w:lvl w:ilvl="0">
      <w:start w:val="1"/>
      <w:numFmt w:val="bullet"/>
      <w:lvlText w:val="−"/>
      <w:lvlJc w:val="left"/>
      <w:pPr>
        <w:ind w:left="1996" w:hanging="360"/>
      </w:pPr>
      <w:rPr>
        <w:rFonts w:ascii="Noto Sans Symbols" w:eastAsia="Noto Sans Symbols" w:hAnsi="Noto Sans Symbols" w:cs="Noto Sans Symbols"/>
        <w:b/>
        <w:color w:val="191919"/>
        <w:sz w:val="24"/>
        <w:szCs w:val="24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F0C68E9"/>
    <w:multiLevelType w:val="multilevel"/>
    <w:tmpl w:val="0A9EC20C"/>
    <w:lvl w:ilvl="0">
      <w:start w:val="1"/>
      <w:numFmt w:val="bullet"/>
      <w:lvlText w:val="●"/>
      <w:lvlJc w:val="left"/>
      <w:pPr>
        <w:ind w:left="199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3DA3771"/>
    <w:multiLevelType w:val="multilevel"/>
    <w:tmpl w:val="3F6A3664"/>
    <w:lvl w:ilvl="0">
      <w:start w:val="1"/>
      <w:numFmt w:val="decimal"/>
      <w:lvlText w:val="%1)"/>
      <w:lvlJc w:val="left"/>
      <w:pPr>
        <w:ind w:left="0" w:firstLine="0"/>
      </w:pPr>
      <w:rPr>
        <w:rFonts w:ascii="Consolas" w:eastAsia="Consolas" w:hAnsi="Consolas" w:cs="Consolas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6" w15:restartNumberingAfterBreak="0">
    <w:nsid w:val="484D0469"/>
    <w:multiLevelType w:val="multilevel"/>
    <w:tmpl w:val="9A0C68E8"/>
    <w:lvl w:ilvl="0">
      <w:start w:val="1"/>
      <w:numFmt w:val="bullet"/>
      <w:lvlText w:val="−"/>
      <w:lvlJc w:val="left"/>
      <w:pPr>
        <w:ind w:left="1996" w:hanging="360"/>
      </w:pPr>
      <w:rPr>
        <w:rFonts w:ascii="Noto Sans Symbols" w:eastAsia="Noto Sans Symbols" w:hAnsi="Noto Sans Symbols" w:cs="Noto Sans Symbols"/>
        <w:b/>
        <w:color w:val="191919"/>
        <w:sz w:val="24"/>
        <w:szCs w:val="24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6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4743BA2"/>
    <w:multiLevelType w:val="multilevel"/>
    <w:tmpl w:val="095414E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4"/>
        <w:szCs w:val="24"/>
      </w:rPr>
    </w:lvl>
  </w:abstractNum>
  <w:abstractNum w:abstractNumId="8" w15:restartNumberingAfterBreak="0">
    <w:nsid w:val="5AF40399"/>
    <w:multiLevelType w:val="multilevel"/>
    <w:tmpl w:val="58307BD2"/>
    <w:lvl w:ilvl="0">
      <w:start w:val="1"/>
      <w:numFmt w:val="decimal"/>
      <w:lvlText w:val="%1)"/>
      <w:lvlJc w:val="left"/>
      <w:pPr>
        <w:ind w:left="0" w:firstLine="0"/>
      </w:pPr>
      <w:rPr>
        <w:rFonts w:ascii="Consolas" w:eastAsia="Consolas" w:hAnsi="Consolas" w:cs="Consolas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9" w15:restartNumberingAfterBreak="0">
    <w:nsid w:val="66C54DE6"/>
    <w:multiLevelType w:val="multilevel"/>
    <w:tmpl w:val="883CC612"/>
    <w:lvl w:ilvl="0">
      <w:start w:val="1"/>
      <w:numFmt w:val="bullet"/>
      <w:lvlText w:val="−"/>
      <w:lvlJc w:val="left"/>
      <w:pPr>
        <w:ind w:left="1996" w:hanging="360"/>
      </w:pPr>
      <w:rPr>
        <w:rFonts w:ascii="Noto Sans Symbols" w:eastAsia="Noto Sans Symbols" w:hAnsi="Noto Sans Symbols" w:cs="Noto Sans Symbols"/>
        <w:b/>
        <w:color w:val="191919"/>
        <w:sz w:val="24"/>
        <w:szCs w:val="24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6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9970EDF"/>
    <w:multiLevelType w:val="multilevel"/>
    <w:tmpl w:val="67D48C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D9E0A72"/>
    <w:multiLevelType w:val="multilevel"/>
    <w:tmpl w:val="D4B0EDDA"/>
    <w:lvl w:ilvl="0">
      <w:start w:val="1"/>
      <w:numFmt w:val="decimal"/>
      <w:lvlText w:val="%1)"/>
      <w:lvlJc w:val="left"/>
      <w:pPr>
        <w:ind w:left="0" w:firstLine="0"/>
      </w:pPr>
      <w:rPr>
        <w:rFonts w:ascii="Consolas" w:eastAsia="Consolas" w:hAnsi="Consolas" w:cs="Consolas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12" w15:restartNumberingAfterBreak="0">
    <w:nsid w:val="7CC90FDA"/>
    <w:multiLevelType w:val="multilevel"/>
    <w:tmpl w:val="BB8672F6"/>
    <w:lvl w:ilvl="0">
      <w:start w:val="1"/>
      <w:numFmt w:val="bullet"/>
      <w:lvlText w:val="●"/>
      <w:lvlJc w:val="left"/>
      <w:pPr>
        <w:ind w:left="1996" w:hanging="360"/>
      </w:pPr>
      <w:rPr>
        <w:rFonts w:ascii="Noto Sans Symbols" w:eastAsia="Noto Sans Symbols" w:hAnsi="Noto Sans Symbols" w:cs="Noto Sans Symbols"/>
        <w:b/>
        <w:sz w:val="28"/>
        <w:szCs w:val="28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6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12"/>
  </w:num>
  <w:num w:numId="6">
    <w:abstractNumId w:val="11"/>
  </w:num>
  <w:num w:numId="7">
    <w:abstractNumId w:val="4"/>
  </w:num>
  <w:num w:numId="8">
    <w:abstractNumId w:val="10"/>
  </w:num>
  <w:num w:numId="9">
    <w:abstractNumId w:val="9"/>
  </w:num>
  <w:num w:numId="10">
    <w:abstractNumId w:val="3"/>
  </w:num>
  <w:num w:numId="11">
    <w:abstractNumId w:val="6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70"/>
    <w:rsid w:val="00136428"/>
    <w:rsid w:val="00B6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C0717-2B78-4B54-96DA-F7D6AA3C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6z0">
    <w:name w:val="WW8Num46z0"/>
    <w:qFormat/>
    <w:rPr>
      <w:rFonts w:ascii="Symbol" w:hAnsi="Symbol" w:cs="Symbol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c25">
    <w:name w:val="c25"/>
    <w:basedOn w:val="a0"/>
    <w:qFormat/>
  </w:style>
  <w:style w:type="character" w:customStyle="1" w:styleId="WW8Num40z0">
    <w:name w:val="WW8Num40z0"/>
    <w:qFormat/>
    <w:rPr>
      <w:b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34z0">
    <w:name w:val="WW8Num34z0"/>
    <w:qFormat/>
    <w:rPr>
      <w:rFonts w:ascii="Times New Roman" w:eastAsia="Times New Roman" w:hAnsi="Times New Roman" w:cs="Times New Roman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Посещённая гиперссылка"/>
    <w:rPr>
      <w:color w:val="800080"/>
      <w:u w:val="single"/>
    </w:rPr>
  </w:style>
  <w:style w:type="character" w:customStyle="1" w:styleId="ListLabel1">
    <w:name w:val="ListLabel 1"/>
    <w:qFormat/>
    <w:rPr>
      <w:rFonts w:cs="Times New Roman"/>
      <w:b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Symbol"/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Times New Roman"/>
      <w:b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Symbol"/>
      <w:b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a6">
    <w:name w:val="Текст выноски Знак"/>
    <w:basedOn w:val="a0"/>
    <w:uiPriority w:val="99"/>
    <w:semiHidden/>
    <w:qFormat/>
    <w:rsid w:val="00AE6052"/>
    <w:rPr>
      <w:rFonts w:ascii="Tahoma" w:eastAsia="Times New Roman" w:hAnsi="Tahoma" w:cs="Tahoma"/>
      <w:sz w:val="16"/>
      <w:szCs w:val="16"/>
      <w:lang w:bidi="ar-SA"/>
    </w:rPr>
  </w:style>
  <w:style w:type="character" w:customStyle="1" w:styleId="ListLabel25">
    <w:name w:val="ListLabel 25"/>
    <w:qFormat/>
    <w:rPr>
      <w:rFonts w:cs="Times New Roman"/>
      <w:b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Symbol"/>
      <w:b/>
    </w:rPr>
  </w:style>
  <w:style w:type="character" w:customStyle="1" w:styleId="ListLabel35">
    <w:name w:val="ListLabel 35"/>
    <w:qFormat/>
    <w:rPr>
      <w:b/>
    </w:rPr>
  </w:style>
  <w:style w:type="character" w:customStyle="1" w:styleId="ListLabel36">
    <w:name w:val="ListLabel 36"/>
    <w:qFormat/>
    <w:rPr>
      <w:rFonts w:eastAsia="Times New Roman" w:cs="Times New Roman"/>
    </w:rPr>
  </w:style>
  <w:style w:type="character" w:customStyle="1" w:styleId="ListLabel37">
    <w:name w:val="ListLabel 37"/>
    <w:qFormat/>
    <w:rPr>
      <w:rFonts w:eastAsia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ListLabel38">
    <w:name w:val="ListLabel 38"/>
    <w:qFormat/>
    <w:rPr>
      <w:rFonts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19"/>
      <w:u w:val="none"/>
      <w:lang w:val="ru-RU" w:eastAsia="ru-RU" w:bidi="ru-RU"/>
    </w:rPr>
  </w:style>
  <w:style w:type="character" w:customStyle="1" w:styleId="ListLabel39">
    <w:name w:val="ListLabel 39"/>
    <w:qFormat/>
    <w:rPr>
      <w:rFonts w:ascii="Consolas" w:hAnsi="Consolas" w:cs="Symbol"/>
      <w:sz w:val="21"/>
      <w:szCs w:val="24"/>
    </w:rPr>
  </w:style>
  <w:style w:type="character" w:customStyle="1" w:styleId="ListLabel40">
    <w:name w:val="ListLabel 40"/>
    <w:qFormat/>
    <w:rPr>
      <w:rFonts w:cs="Times New Roman"/>
      <w:color w:val="000000"/>
      <w:sz w:val="24"/>
      <w:szCs w:val="24"/>
      <w:lang w:eastAsia="ru-RU"/>
    </w:rPr>
  </w:style>
  <w:style w:type="character" w:customStyle="1" w:styleId="ListLabel41">
    <w:name w:val="ListLabel 41"/>
    <w:qFormat/>
    <w:rPr>
      <w:rFonts w:cs="Times New Roman"/>
      <w:color w:val="000000"/>
      <w:sz w:val="24"/>
      <w:szCs w:val="24"/>
      <w:lang w:eastAsia="ru-RU"/>
    </w:rPr>
  </w:style>
  <w:style w:type="character" w:customStyle="1" w:styleId="ListLabel42">
    <w:name w:val="ListLabel 42"/>
    <w:qFormat/>
    <w:rPr>
      <w:rFonts w:cs="Times New Roman"/>
      <w:color w:val="000000"/>
      <w:sz w:val="24"/>
      <w:szCs w:val="24"/>
      <w:lang w:eastAsia="ru-RU"/>
    </w:rPr>
  </w:style>
  <w:style w:type="character" w:customStyle="1" w:styleId="ListLabel43">
    <w:name w:val="ListLabel 43"/>
    <w:qFormat/>
    <w:rPr>
      <w:rFonts w:cs="Times New Roman"/>
      <w:color w:val="000000"/>
      <w:sz w:val="24"/>
      <w:szCs w:val="24"/>
      <w:lang w:eastAsia="ru-RU"/>
    </w:rPr>
  </w:style>
  <w:style w:type="character" w:customStyle="1" w:styleId="ListLabel44">
    <w:name w:val="ListLabel 44"/>
    <w:qFormat/>
    <w:rPr>
      <w:rFonts w:cs="Times New Roman"/>
      <w:color w:val="000000"/>
      <w:sz w:val="24"/>
      <w:szCs w:val="24"/>
      <w:lang w:eastAsia="ru-RU"/>
    </w:rPr>
  </w:style>
  <w:style w:type="character" w:customStyle="1" w:styleId="ListLabel45">
    <w:name w:val="ListLabel 45"/>
    <w:qFormat/>
    <w:rPr>
      <w:rFonts w:cs="Times New Roman"/>
      <w:color w:val="000000"/>
      <w:sz w:val="24"/>
      <w:szCs w:val="24"/>
      <w:lang w:eastAsia="ru-RU"/>
    </w:rPr>
  </w:style>
  <w:style w:type="character" w:customStyle="1" w:styleId="ListLabel46">
    <w:name w:val="ListLabel 46"/>
    <w:qFormat/>
    <w:rPr>
      <w:rFonts w:cs="Times New Roman"/>
      <w:color w:val="000000"/>
      <w:sz w:val="24"/>
      <w:szCs w:val="24"/>
      <w:lang w:eastAsia="ru-RU"/>
    </w:rPr>
  </w:style>
  <w:style w:type="character" w:customStyle="1" w:styleId="ListLabel47">
    <w:name w:val="ListLabel 47"/>
    <w:qFormat/>
    <w:rPr>
      <w:rFonts w:cs="Times New Roman"/>
      <w:color w:val="000000"/>
      <w:sz w:val="24"/>
      <w:szCs w:val="24"/>
      <w:lang w:eastAsia="ru-RU"/>
    </w:rPr>
  </w:style>
  <w:style w:type="character" w:customStyle="1" w:styleId="ListLabel48">
    <w:name w:val="ListLabel 48"/>
    <w:qFormat/>
    <w:rPr>
      <w:rFonts w:cs="Times New Roman"/>
      <w:color w:val="000000"/>
      <w:sz w:val="24"/>
      <w:szCs w:val="24"/>
      <w:lang w:eastAsia="ru-RU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rFonts w:ascii="Consolas" w:eastAsia="Bookman Old Style" w:hAnsi="Consolas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19"/>
      <w:u w:val="none"/>
      <w:vertAlign w:val="baseline"/>
      <w:lang w:val="ru-RU" w:bidi="ru-RU"/>
    </w:rPr>
  </w:style>
  <w:style w:type="character" w:customStyle="1" w:styleId="ListLabel59">
    <w:name w:val="ListLabel 59"/>
    <w:qFormat/>
    <w:rPr>
      <w:rFonts w:ascii="Consolas" w:eastAsia="Georgia" w:hAnsi="Consolas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0"/>
      <w:u w:val="none"/>
      <w:vertAlign w:val="baseline"/>
      <w:lang w:val="ru-RU" w:eastAsia="ru-RU" w:bidi="ru-RU"/>
    </w:rPr>
  </w:style>
  <w:style w:type="character" w:customStyle="1" w:styleId="ListLabel60">
    <w:name w:val="ListLabel 60"/>
    <w:qFormat/>
    <w:rPr>
      <w:rFonts w:ascii="Consolas" w:hAnsi="Consola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19"/>
      <w:u w:val="none"/>
      <w:vertAlign w:val="baseline"/>
      <w:lang w:val="ru-RU" w:bidi="ru-RU"/>
    </w:rPr>
  </w:style>
  <w:style w:type="character" w:customStyle="1" w:styleId="ListLabel61">
    <w:name w:val="ListLabel 61"/>
    <w:qFormat/>
    <w:rPr>
      <w:rFonts w:ascii="Times New Roman" w:hAnsi="Times New Roman"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ascii="Times New Roman" w:hAnsi="Times New Roman" w:cs="Symbol"/>
      <w:b/>
      <w:color w:val="191919"/>
      <w:sz w:val="24"/>
      <w:szCs w:val="24"/>
      <w:lang w:eastAsia="ru-RU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ascii="Times New Roman" w:hAnsi="Times New Roman" w:cs="Symbol"/>
      <w:b/>
      <w:color w:val="191919"/>
      <w:sz w:val="24"/>
      <w:szCs w:val="24"/>
      <w:lang w:eastAsia="ru-RU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ascii="Times New Roman" w:hAnsi="Times New Roman" w:cs="Symbol"/>
      <w:b/>
      <w:color w:val="191919"/>
      <w:sz w:val="24"/>
      <w:szCs w:val="24"/>
      <w:lang w:eastAsia="ru-RU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eastAsia="Times New Roman" w:cs="Times New Roman"/>
    </w:rPr>
  </w:style>
  <w:style w:type="character" w:customStyle="1" w:styleId="ListLabel81">
    <w:name w:val="ListLabel 81"/>
    <w:qFormat/>
    <w:rPr>
      <w:rFonts w:ascii="Consolas" w:hAnsi="Consolas" w:cs="Symbol"/>
      <w:sz w:val="21"/>
      <w:szCs w:val="24"/>
    </w:rPr>
  </w:style>
  <w:style w:type="character" w:customStyle="1" w:styleId="ListLabel82">
    <w:name w:val="ListLabel 82"/>
    <w:qFormat/>
    <w:rPr>
      <w:rFonts w:cs="Times New Roman"/>
      <w:color w:val="000000"/>
      <w:sz w:val="24"/>
      <w:szCs w:val="24"/>
      <w:lang w:eastAsia="ru-RU"/>
    </w:rPr>
  </w:style>
  <w:style w:type="character" w:customStyle="1" w:styleId="ListLabel83">
    <w:name w:val="ListLabel 83"/>
    <w:qFormat/>
    <w:rPr>
      <w:rFonts w:cs="Times New Roman"/>
      <w:color w:val="000000"/>
      <w:sz w:val="24"/>
      <w:szCs w:val="24"/>
      <w:lang w:eastAsia="ru-RU"/>
    </w:rPr>
  </w:style>
  <w:style w:type="character" w:customStyle="1" w:styleId="ListLabel84">
    <w:name w:val="ListLabel 84"/>
    <w:qFormat/>
    <w:rPr>
      <w:rFonts w:cs="Times New Roman"/>
      <w:color w:val="000000"/>
      <w:sz w:val="24"/>
      <w:szCs w:val="24"/>
      <w:lang w:eastAsia="ru-RU"/>
    </w:rPr>
  </w:style>
  <w:style w:type="character" w:customStyle="1" w:styleId="ListLabel85">
    <w:name w:val="ListLabel 85"/>
    <w:qFormat/>
    <w:rPr>
      <w:rFonts w:cs="Times New Roman"/>
      <w:color w:val="000000"/>
      <w:sz w:val="24"/>
      <w:szCs w:val="24"/>
      <w:lang w:eastAsia="ru-RU"/>
    </w:rPr>
  </w:style>
  <w:style w:type="character" w:customStyle="1" w:styleId="ListLabel86">
    <w:name w:val="ListLabel 86"/>
    <w:qFormat/>
    <w:rPr>
      <w:rFonts w:cs="Times New Roman"/>
      <w:color w:val="000000"/>
      <w:sz w:val="24"/>
      <w:szCs w:val="24"/>
      <w:lang w:eastAsia="ru-RU"/>
    </w:rPr>
  </w:style>
  <w:style w:type="character" w:customStyle="1" w:styleId="ListLabel87">
    <w:name w:val="ListLabel 87"/>
    <w:qFormat/>
    <w:rPr>
      <w:rFonts w:cs="Times New Roman"/>
      <w:color w:val="000000"/>
      <w:sz w:val="24"/>
      <w:szCs w:val="24"/>
      <w:lang w:eastAsia="ru-RU"/>
    </w:rPr>
  </w:style>
  <w:style w:type="character" w:customStyle="1" w:styleId="ListLabel88">
    <w:name w:val="ListLabel 88"/>
    <w:qFormat/>
    <w:rPr>
      <w:rFonts w:cs="Times New Roman"/>
      <w:color w:val="000000"/>
      <w:sz w:val="24"/>
      <w:szCs w:val="24"/>
      <w:lang w:eastAsia="ru-RU"/>
    </w:rPr>
  </w:style>
  <w:style w:type="character" w:customStyle="1" w:styleId="ListLabel89">
    <w:name w:val="ListLabel 89"/>
    <w:qFormat/>
    <w:rPr>
      <w:rFonts w:cs="Times New Roman"/>
      <w:color w:val="000000"/>
      <w:sz w:val="24"/>
      <w:szCs w:val="24"/>
      <w:lang w:eastAsia="ru-RU"/>
    </w:rPr>
  </w:style>
  <w:style w:type="character" w:customStyle="1" w:styleId="ListLabel90">
    <w:name w:val="ListLabel 90"/>
    <w:qFormat/>
    <w:rPr>
      <w:rFonts w:cs="Times New Roman"/>
      <w:color w:val="000000"/>
      <w:sz w:val="24"/>
      <w:szCs w:val="24"/>
      <w:lang w:eastAsia="ru-RU"/>
    </w:rPr>
  </w:style>
  <w:style w:type="character" w:customStyle="1" w:styleId="ListLabel91">
    <w:name w:val="ListLabel 91"/>
    <w:qFormat/>
    <w:rPr>
      <w:rFonts w:cs="Symbol"/>
      <w:sz w:val="20"/>
    </w:rPr>
  </w:style>
  <w:style w:type="character" w:customStyle="1" w:styleId="ListLabel92">
    <w:name w:val="ListLabel 92"/>
    <w:qFormat/>
    <w:rPr>
      <w:rFonts w:cs="Courier New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cs="Wingdings"/>
      <w:sz w:val="20"/>
    </w:rPr>
  </w:style>
  <w:style w:type="character" w:customStyle="1" w:styleId="ListLabel95">
    <w:name w:val="ListLabel 95"/>
    <w:qFormat/>
    <w:rPr>
      <w:rFonts w:cs="Wingdings"/>
      <w:sz w:val="20"/>
    </w:rPr>
  </w:style>
  <w:style w:type="character" w:customStyle="1" w:styleId="ListLabel96">
    <w:name w:val="ListLabel 96"/>
    <w:qFormat/>
    <w:rPr>
      <w:rFonts w:cs="Wingdings"/>
      <w:sz w:val="20"/>
    </w:rPr>
  </w:style>
  <w:style w:type="character" w:customStyle="1" w:styleId="ListLabel97">
    <w:name w:val="ListLabel 97"/>
    <w:qFormat/>
    <w:rPr>
      <w:rFonts w:cs="Wingdings"/>
      <w:sz w:val="20"/>
    </w:rPr>
  </w:style>
  <w:style w:type="character" w:customStyle="1" w:styleId="ListLabel98">
    <w:name w:val="ListLabel 98"/>
    <w:qFormat/>
    <w:rPr>
      <w:rFonts w:cs="Wingdings"/>
      <w:sz w:val="20"/>
    </w:rPr>
  </w:style>
  <w:style w:type="character" w:customStyle="1" w:styleId="ListLabel99">
    <w:name w:val="ListLabel 99"/>
    <w:qFormat/>
    <w:rPr>
      <w:rFonts w:cs="Wingdings"/>
      <w:sz w:val="20"/>
    </w:rPr>
  </w:style>
  <w:style w:type="character" w:customStyle="1" w:styleId="ListLabel100">
    <w:name w:val="ListLabel 100"/>
    <w:qFormat/>
    <w:rPr>
      <w:rFonts w:ascii="Consolas" w:eastAsia="Bookman Old Style" w:hAnsi="Consolas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19"/>
      <w:u w:val="none"/>
      <w:vertAlign w:val="baseline"/>
      <w:lang w:val="ru-RU" w:bidi="ru-RU"/>
    </w:rPr>
  </w:style>
  <w:style w:type="character" w:customStyle="1" w:styleId="ListLabel101">
    <w:name w:val="ListLabel 101"/>
    <w:qFormat/>
    <w:rPr>
      <w:rFonts w:ascii="Consolas" w:eastAsia="Georgia" w:hAnsi="Consolas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0"/>
      <w:u w:val="none"/>
      <w:vertAlign w:val="baseline"/>
      <w:lang w:val="ru-RU" w:eastAsia="ru-RU" w:bidi="ru-RU"/>
    </w:rPr>
  </w:style>
  <w:style w:type="character" w:customStyle="1" w:styleId="ListLabel102">
    <w:name w:val="ListLabel 102"/>
    <w:qFormat/>
    <w:rPr>
      <w:rFonts w:ascii="Consolas" w:hAnsi="Consola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19"/>
      <w:u w:val="none"/>
      <w:vertAlign w:val="baseline"/>
      <w:lang w:val="ru-RU" w:bidi="ru-RU"/>
    </w:rPr>
  </w:style>
  <w:style w:type="character" w:customStyle="1" w:styleId="ListLabel103">
    <w:name w:val="ListLabel 103"/>
    <w:qFormat/>
    <w:rPr>
      <w:rFonts w:ascii="Times New Roman" w:hAnsi="Times New Roman" w:cs="Symbol"/>
    </w:rPr>
  </w:style>
  <w:style w:type="character" w:customStyle="1" w:styleId="ListLabel104">
    <w:name w:val="ListLabel 104"/>
    <w:qFormat/>
    <w:rPr>
      <w:rFonts w:ascii="Times New Roman" w:hAnsi="Times New Roman" w:cs="Symbol"/>
      <w:b/>
      <w:sz w:val="28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ascii="Times New Roman" w:hAnsi="Times New Roman" w:cs="Symbol"/>
      <w:b/>
      <w:color w:val="191919"/>
      <w:sz w:val="24"/>
      <w:szCs w:val="24"/>
      <w:lang w:eastAsia="ru-RU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ascii="Times New Roman" w:hAnsi="Times New Roman" w:cs="Symbol"/>
      <w:b/>
      <w:color w:val="191919"/>
      <w:sz w:val="24"/>
      <w:szCs w:val="24"/>
      <w:lang w:eastAsia="ru-RU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ascii="Times New Roman" w:hAnsi="Times New Roman" w:cs="Symbol"/>
      <w:b/>
      <w:color w:val="191919"/>
      <w:sz w:val="24"/>
      <w:szCs w:val="24"/>
      <w:lang w:eastAsia="ru-RU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30">
    <w:name w:val="Основной текст (3) + Не 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  <w:u w:val="none"/>
    </w:rPr>
  </w:style>
  <w:style w:type="paragraph" w:styleId="a4">
    <w:name w:val="Body Text"/>
    <w:basedOn w:val="a"/>
    <w:pPr>
      <w:spacing w:after="140" w:line="288" w:lineRule="auto"/>
    </w:pPr>
  </w:style>
  <w:style w:type="paragraph" w:styleId="a7">
    <w:name w:val="List"/>
    <w:basedOn w:val="a4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FR1">
    <w:name w:val="FR1"/>
    <w:qFormat/>
    <w:pPr>
      <w:widowControl w:val="0"/>
      <w:spacing w:before="20"/>
      <w:ind w:left="760" w:right="800"/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SimSun;宋体" w:hAnsi="Times New Roman"/>
    </w:rPr>
  </w:style>
  <w:style w:type="paragraph" w:customStyle="1" w:styleId="c3">
    <w:name w:val="c3"/>
    <w:basedOn w:val="a"/>
    <w:qFormat/>
    <w:pPr>
      <w:spacing w:before="280" w:after="280"/>
    </w:pPr>
  </w:style>
  <w:style w:type="paragraph" w:styleId="aa">
    <w:name w:val="List Paragraph"/>
    <w:basedOn w:val="a"/>
    <w:qFormat/>
    <w:pPr>
      <w:spacing w:line="276" w:lineRule="auto"/>
      <w:ind w:left="720" w:firstLine="709"/>
      <w:contextualSpacing/>
      <w:jc w:val="both"/>
    </w:pPr>
  </w:style>
  <w:style w:type="paragraph" w:styleId="ab">
    <w:name w:val="Normal (Web)"/>
    <w:basedOn w:val="a"/>
    <w:qFormat/>
    <w:pPr>
      <w:spacing w:before="280" w:after="280"/>
    </w:p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styleId="ae">
    <w:name w:val="No Spacing"/>
    <w:qFormat/>
    <w:rsid w:val="00B56B45"/>
    <w:pPr>
      <w:suppressAutoHyphens/>
    </w:pPr>
    <w:rPr>
      <w:rFonts w:asciiTheme="minorHAnsi" w:eastAsia="Times New Roman" w:hAnsiTheme="minorHAnsi" w:cs="Times New Roman"/>
      <w:szCs w:val="22"/>
    </w:rPr>
  </w:style>
  <w:style w:type="paragraph" w:customStyle="1" w:styleId="Default">
    <w:name w:val="Default"/>
    <w:qFormat/>
    <w:rsid w:val="006B1B11"/>
    <w:rPr>
      <w:rFonts w:ascii="Times New Roman" w:eastAsia="Times New Roman" w:hAnsi="Times New Roman" w:cs="Times New Roman"/>
      <w:color w:val="000000"/>
    </w:rPr>
  </w:style>
  <w:style w:type="paragraph" w:styleId="af">
    <w:name w:val="Balloon Text"/>
    <w:basedOn w:val="a"/>
    <w:uiPriority w:val="99"/>
    <w:semiHidden/>
    <w:unhideWhenUsed/>
    <w:qFormat/>
    <w:rsid w:val="00AE6052"/>
    <w:pPr>
      <w:suppressAutoHyphens/>
    </w:pPr>
    <w:rPr>
      <w:rFonts w:ascii="Tahoma" w:eastAsia="Times New Roman" w:hAnsi="Tahoma" w:cs="Tahoma"/>
      <w:sz w:val="16"/>
      <w:szCs w:val="16"/>
    </w:rPr>
  </w:style>
  <w:style w:type="paragraph" w:customStyle="1" w:styleId="31">
    <w:name w:val="Основной текст (3)"/>
    <w:basedOn w:val="a"/>
    <w:qFormat/>
    <w:pPr>
      <w:shd w:val="clear" w:color="auto" w:fill="FFFFFF"/>
      <w:spacing w:line="250" w:lineRule="exact"/>
      <w:ind w:hanging="300"/>
      <w:jc w:val="both"/>
    </w:pPr>
    <w:rPr>
      <w:rFonts w:eastAsia="Calibri" w:cs="Times New Roman"/>
      <w:sz w:val="22"/>
      <w:szCs w:val="22"/>
    </w:rPr>
  </w:style>
  <w:style w:type="numbering" w:customStyle="1" w:styleId="WW8Num43">
    <w:name w:val="WW8Num43"/>
    <w:qFormat/>
  </w:style>
  <w:style w:type="numbering" w:customStyle="1" w:styleId="WW8Num46">
    <w:name w:val="WW8Num46"/>
    <w:qFormat/>
  </w:style>
  <w:style w:type="numbering" w:customStyle="1" w:styleId="WW8Num40">
    <w:name w:val="WW8Num40"/>
    <w:qFormat/>
  </w:style>
  <w:style w:type="numbering" w:customStyle="1" w:styleId="WW8Num34">
    <w:name w:val="WW8Num34"/>
    <w:qFormat/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98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93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98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83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://mathc.chat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matematika-na5.narod.ru/" TargetMode="Externa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mat-game.narod.ru/" TargetMode="External"/><Relationship Id="rId25" Type="http://schemas.openxmlformats.org/officeDocument/2006/relationships/hyperlink" Target="http://idppo.kubanne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school.km.ru/" TargetMode="External"/><Relationship Id="rId20" Type="http://schemas.openxmlformats.org/officeDocument/2006/relationships/hyperlink" Target="http://www.uroki.net/docmat.ht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nfourok.ru/site/go?href=http%3A%2F%2Fschool-collection.edu.ru%2F" TargetMode="External"/><Relationship Id="rId24" Type="http://schemas.openxmlformats.org/officeDocument/2006/relationships/hyperlink" Target="http://nsport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www.uchportal.ru/" TargetMode="External"/><Relationship Id="rId10" Type="http://schemas.openxmlformats.org/officeDocument/2006/relationships/hyperlink" Target="http://infourok.ru/site/go?href=http%3A%2F%2Ffcior.edu.ru%2F" TargetMode="External"/><Relationship Id="rId19" Type="http://schemas.openxmlformats.org/officeDocument/2006/relationships/hyperlink" Target="http://www.krug.ural.ru/ke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site/go?href=http%3A%2F%2Fwww.openet.edu.ru%2F" TargetMode="External"/><Relationship Id="rId14" Type="http://schemas.openxmlformats.org/officeDocument/2006/relationships/hyperlink" Target="http://www.1september.ru/" TargetMode="External"/><Relationship Id="rId22" Type="http://schemas.openxmlformats.org/officeDocument/2006/relationships/hyperlink" Target="http://www.alleng.ru/edu/math1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0IprzfVkIuvJZznrSCS9fHYfAg==">CgMxLjAyCWlkLmdqZGd4czIKaWQuMzBqMHpsbDIJaC4xZm9iOXRlMgloLjN6bnlzaDcyCWguMmV0OTJwMDIIaC50eWpjd3QyCWguM2R5NnZrbTgAciExdVkyU3NWSWQwU3JBT05RT2FkOXdYdEZQNmo2RWtpTGM=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5195</Words>
  <Characters>29616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Каратеева</dc:creator>
  <cp:lastModifiedBy>User</cp:lastModifiedBy>
  <cp:revision>2</cp:revision>
  <cp:lastPrinted>2023-10-02T09:05:00Z</cp:lastPrinted>
  <dcterms:created xsi:type="dcterms:W3CDTF">2023-10-02T09:09:00Z</dcterms:created>
  <dcterms:modified xsi:type="dcterms:W3CDTF">2023-10-02T09:09:00Z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