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13" w:rsidRDefault="00F53D13">
      <w:pPr>
        <w:rPr>
          <w:b/>
          <w:sz w:val="36"/>
          <w:szCs w:val="36"/>
        </w:rPr>
      </w:pPr>
    </w:p>
    <w:p w:rsidR="00F53D13" w:rsidRDefault="00F53D13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rPr>
          <w:b/>
          <w:sz w:val="28"/>
          <w:szCs w:val="28"/>
        </w:rPr>
      </w:pPr>
      <w:bookmarkStart w:id="0" w:name="_heading=h.yc906ob4xgcn" w:colFirst="0" w:colLast="0"/>
      <w:bookmarkEnd w:id="0"/>
    </w:p>
    <w:p w:rsidR="00F53D13" w:rsidRDefault="009A752F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rPr>
          <w:b/>
          <w:sz w:val="28"/>
          <w:szCs w:val="28"/>
        </w:rPr>
      </w:pPr>
      <w:bookmarkStart w:id="1" w:name="_heading=h.57i55qhsghk8" w:colFirst="0" w:colLast="0"/>
      <w:bookmarkEnd w:id="1"/>
      <w:r w:rsidRPr="009A752F">
        <w:rPr>
          <w:b/>
          <w:noProof/>
          <w:sz w:val="28"/>
          <w:szCs w:val="28"/>
        </w:rPr>
        <w:drawing>
          <wp:inline distT="0" distB="0" distL="0" distR="0" wp14:anchorId="34BF137F" wp14:editId="215BB9B1">
            <wp:extent cx="5940425" cy="8451850"/>
            <wp:effectExtent l="0" t="0" r="3175" b="6350"/>
            <wp:docPr id="1" name="Рисунок 1" descr="C:\Users\User\Downloads\Итальянский 9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тальянский 9 кл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eading=h.cnpd5ulsb1iw" w:colFirst="0" w:colLast="0"/>
      <w:bookmarkStart w:id="3" w:name="_GoBack"/>
      <w:bookmarkEnd w:id="2"/>
      <w:bookmarkEnd w:id="3"/>
    </w:p>
    <w:p w:rsidR="00F53D13" w:rsidRDefault="00F53D13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rPr>
          <w:b/>
          <w:sz w:val="28"/>
          <w:szCs w:val="28"/>
        </w:rPr>
      </w:pPr>
      <w:bookmarkStart w:id="4" w:name="_heading=h.f2sa0mlilwkd" w:colFirst="0" w:colLast="0"/>
      <w:bookmarkEnd w:id="4"/>
    </w:p>
    <w:p w:rsidR="00F53D13" w:rsidRDefault="00EE3EAF" w:rsidP="009A752F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jc w:val="center"/>
        <w:rPr>
          <w:b/>
          <w:color w:val="000000"/>
          <w:sz w:val="36"/>
          <w:szCs w:val="36"/>
        </w:rPr>
      </w:pPr>
      <w:bookmarkStart w:id="5" w:name="_heading=h.hmi00d6k740f" w:colFirst="0" w:colLast="0"/>
      <w:bookmarkEnd w:id="5"/>
      <w:r>
        <w:rPr>
          <w:b/>
          <w:color w:val="000000"/>
          <w:sz w:val="28"/>
          <w:szCs w:val="28"/>
        </w:rPr>
        <w:t>Пояснительная записка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Рабочая программа по итальянскому языку на уровне основного общего образования подготовлена на  основе:</w:t>
      </w:r>
    </w:p>
    <w:p w:rsidR="00F53D13" w:rsidRDefault="00EE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Федерального государственного образовательного стандарта основного общего образования (Приказ Минпросвещения России от 31 05 2021 г № 286, зарегистрирован Министерством юстиции  Российской Федерации 05 07 2021 г., рег. номер — 64100) (далее — ФГОС ООО),</w:t>
      </w:r>
    </w:p>
    <w:p w:rsidR="00F53D13" w:rsidRDefault="00EE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>имерной основной образовательной программы основного общего образования и Универсального кодификатора распределенных по классам проверяемых требований к результатам освоения основной образовательной программы ос</w:t>
      </w:r>
      <w:r>
        <w:rPr>
          <w:color w:val="000000"/>
        </w:rPr>
        <w:t>новного общего образования и элементов содерж</w:t>
      </w:r>
      <w:r>
        <w:rPr>
          <w:color w:val="000000"/>
        </w:rPr>
        <w:t>ания по итальянскому языку(одобрено решением ФОМО)</w:t>
      </w:r>
    </w:p>
    <w:p w:rsidR="00F53D13" w:rsidRDefault="00EE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учебный план МБОУ Одинцовской гимназии №4 на 2023-2024 учебный год;</w:t>
      </w:r>
    </w:p>
    <w:p w:rsidR="00F53D13" w:rsidRDefault="00EE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положение о структуре, порядке разработки и утверждения рабочих программ учебных предметов и курсов внеурочной деятельности, МБОУ Одинцов</w:t>
      </w:r>
      <w:r>
        <w:rPr>
          <w:color w:val="000000"/>
        </w:rPr>
        <w:t>ской гимназии №4.</w:t>
      </w:r>
    </w:p>
    <w:p w:rsidR="00F53D13" w:rsidRDefault="00EE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Примерной программы воспитания с учётом концепции или историко-культурного стандарта при наличии</w:t>
      </w:r>
    </w:p>
    <w:p w:rsidR="00F53D13" w:rsidRDefault="00EE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Реализация целей программы предполагает использование новых педагогических технологий (дифференциация, индивидуализация, проектная деятельнос</w:t>
      </w:r>
      <w:r>
        <w:rPr>
          <w:color w:val="000000"/>
        </w:rPr>
        <w:t>ть и др.) и использование современных средств обучения</w:t>
      </w:r>
    </w:p>
    <w:p w:rsidR="00F53D13" w:rsidRDefault="00F53D1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Общая характеристика учебного предмета «Иностранный (итальянский) язык»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Цель обучения: 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развитие иноязычной коммуникативной компетенции в совокупности ее составляющих: речевой, социокультурной, компенсаторной, учебно-познавательной.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Задачи обучения: 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формирование умений общаться на итальянском языке с учетом речевых возможностей и потребн</w:t>
      </w:r>
      <w:r>
        <w:rPr>
          <w:color w:val="000000"/>
        </w:rPr>
        <w:t>остей обучающихся - элементарных коммуникативных умений в говорении, аудировании, чтении и письме;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личности, речевых способностей, внимания, мышления, памяти и воображения школьника; мотивации к дальнейшему овладению итальянским языком;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обес</w:t>
      </w:r>
      <w:r>
        <w:rPr>
          <w:color w:val="000000"/>
        </w:rPr>
        <w:t>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итальянского языка как средства общения;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освоение элементарных лингвистических представлений, досту</w:t>
      </w:r>
      <w:r>
        <w:rPr>
          <w:color w:val="000000"/>
        </w:rPr>
        <w:t>пных школьникам и необходимых для овладения устной и письменной речью на итальянском языке – формирование некоторых универсальных лингвистических понятий (звук, буква, слово, предложение, части речи, интонация), наблюдаемых в родном и итальянском языках;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- приобщение к новому социальному опыту с использованием итальянского языка - знакомство школьников с миром зарубежных сверстников, с некоторыми обычаями страны изучаемого языка, с детским песенным, стихотворным и сказочным фольклором на итальянском языке,</w:t>
      </w:r>
      <w:r>
        <w:rPr>
          <w:color w:val="000000"/>
        </w:rPr>
        <w:t xml:space="preserve"> с доступными учащимся произведениями детской художественной </w:t>
      </w:r>
      <w:r>
        <w:rPr>
          <w:color w:val="000000"/>
        </w:rPr>
        <w:lastRenderedPageBreak/>
        <w:t>литературы на итальянском языке; воспитание дружелюбного отношения к представителям других стран;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формирование речевых, интеллектуальных и познавательных способностей школьников, а также их об</w:t>
      </w:r>
      <w:r>
        <w:rPr>
          <w:color w:val="000000"/>
        </w:rPr>
        <w:t>ще учебных умений;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эмоциональной сферы обучающихся в процессе обучающих игр, учебных спектаклей с использованием итальянского языка; - приобщение школьников к новому социальному опыту за счет проигрывания на итальянском языке различных ролей в игровых ситуациях, </w:t>
      </w:r>
      <w:r>
        <w:rPr>
          <w:color w:val="000000"/>
        </w:rPr>
        <w:t>типичных для семейного, бытового, учебного общения.</w:t>
      </w:r>
    </w:p>
    <w:p w:rsidR="00F53D13" w:rsidRDefault="00F53D13">
      <w:pPr>
        <w:ind w:left="360" w:right="-284"/>
      </w:pP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F53D13" w:rsidRDefault="00F53D13"/>
    <w:p w:rsidR="00F53D13" w:rsidRDefault="00EE3EAF">
      <w:pPr>
        <w:jc w:val="both"/>
      </w:pPr>
      <w:r>
        <w:rPr>
          <w:color w:val="000000"/>
        </w:rPr>
        <w:t>В соответствии с ФГОС</w:t>
      </w:r>
      <w:r>
        <w:rPr>
          <w:b/>
          <w:color w:val="FF0000"/>
        </w:rPr>
        <w:t xml:space="preserve"> </w:t>
      </w:r>
      <w:r>
        <w:rPr>
          <w:color w:val="000000"/>
        </w:rPr>
        <w:t>ООО</w:t>
      </w:r>
      <w:r>
        <w:t xml:space="preserve"> на изучение итальянского языка выделяется 1 час в неделю, 34 часа в год.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Рабочей программой предусмотрено проведение 4 комплексных контрольных работ.</w:t>
      </w:r>
    </w:p>
    <w:p w:rsidR="00F53D13" w:rsidRDefault="00EE3EA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</w:t>
      </w:r>
      <w:r>
        <w:rPr>
          <w:color w:val="000000"/>
        </w:rPr>
        <w:t>е с носителями языка.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</w:t>
      </w:r>
      <w:r>
        <w:rPr>
          <w:color w:val="000000"/>
        </w:rPr>
        <w:t>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</w:t>
      </w:r>
      <w:r>
        <w:rPr>
          <w:color w:val="000000"/>
        </w:rPr>
        <w:t>е три указанные основные содержательные линии взаимосвязаны, и отсутствие одной из них нарушает единство учебного предмета «Иностранный язык (второй иностранный язык)».</w:t>
      </w:r>
    </w:p>
    <w:p w:rsidR="00F53D13" w:rsidRDefault="00F53D13"/>
    <w:p w:rsidR="00F53D13" w:rsidRDefault="00EE3E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программы по итальянскому языку</w:t>
      </w:r>
    </w:p>
    <w:p w:rsidR="00F53D13" w:rsidRDefault="00F53D1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С учётом общих требований в разделе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подразделяются на личностные, метапредметные и предметные. Образовательные р</w:t>
      </w:r>
      <w:r>
        <w:rPr>
          <w:b w:val="0"/>
          <w:i w:val="0"/>
          <w:sz w:val="24"/>
          <w:szCs w:val="24"/>
        </w:rPr>
        <w:t>езультаты сформулированы в деятельностной форме, это служит основой разработки контрольных измерительных материалов по итальянскому языку.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Применительно к учебному предмету «Итальянский язык (второй иностранный язык)» стандартом устанавливаются следующие л</w:t>
      </w:r>
      <w:r>
        <w:rPr>
          <w:b w:val="0"/>
          <w:i w:val="0"/>
          <w:sz w:val="24"/>
          <w:szCs w:val="24"/>
        </w:rPr>
        <w:t xml:space="preserve">ичностные, метапредметные и предметные результаты выпускников основной школы. </w:t>
      </w:r>
    </w:p>
    <w:p w:rsidR="00F53D13" w:rsidRDefault="00EE3EAF">
      <w:pPr>
        <w:jc w:val="both"/>
        <w:rPr>
          <w:b/>
        </w:rPr>
      </w:pPr>
      <w:r>
        <w:rPr>
          <w:b/>
        </w:rPr>
        <w:t>Личностные результаты: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-воспитание российской гражданской идентичности, патриотизма, уважения к Отечеству, к прошлому и настоящему многонационального народа России;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-стремление </w:t>
      </w:r>
      <w:r>
        <w:rPr>
          <w:b w:val="0"/>
          <w:i w:val="0"/>
          <w:sz w:val="24"/>
          <w:szCs w:val="24"/>
        </w:rPr>
        <w:t>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иных культур; осознание себя гражданином своей страны и мира;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-готовность отстаивать национальные и об</w:t>
      </w:r>
      <w:r>
        <w:rPr>
          <w:b w:val="0"/>
          <w:i w:val="0"/>
          <w:sz w:val="24"/>
          <w:szCs w:val="24"/>
        </w:rPr>
        <w:t>щечеловеческие (гуманистические, демократические) ценности, свою гражданскую позицию;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-осознание возможностей самореализа</w:t>
      </w:r>
      <w:r>
        <w:rPr>
          <w:b w:val="0"/>
          <w:i w:val="0"/>
          <w:sz w:val="24"/>
          <w:szCs w:val="24"/>
        </w:rPr>
        <w:t>ции средствами изучаемых иностранных языков; стремление к совершенствованию собственной речевой культуры в целом;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-формирование коммуникативной компетенции в межкультурной и межэтнической коммуникации;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таких качеств, как воля, целеустремленность,</w:t>
      </w:r>
      <w:r>
        <w:rPr>
          <w:b w:val="0"/>
          <w:i w:val="0"/>
          <w:sz w:val="24"/>
          <w:szCs w:val="24"/>
        </w:rPr>
        <w:t xml:space="preserve"> креативность, инициативность, эмпатия, трудолюбие, дисциплинированность.</w:t>
      </w:r>
    </w:p>
    <w:p w:rsidR="00F53D13" w:rsidRDefault="00F53D13">
      <w:pPr>
        <w:jc w:val="both"/>
      </w:pPr>
    </w:p>
    <w:p w:rsidR="00F53D13" w:rsidRDefault="00EE3EAF">
      <w:pPr>
        <w:jc w:val="both"/>
        <w:rPr>
          <w:b/>
        </w:rPr>
      </w:pPr>
      <w:r>
        <w:rPr>
          <w:b/>
        </w:rPr>
        <w:t>Метапредметные результаты: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умения планировать своё речевое и неречевое поведение;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коммуникативной компетенции, включая умение взаимодействовать с окружающими, вы</w:t>
      </w:r>
      <w:r>
        <w:rPr>
          <w:b w:val="0"/>
          <w:i w:val="0"/>
          <w:sz w:val="24"/>
          <w:szCs w:val="24"/>
        </w:rPr>
        <w:t>полняя разные социальные роли;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смыслового чтения, включая умение определять тему, прогнозиров</w:t>
      </w:r>
      <w:r>
        <w:rPr>
          <w:b w:val="0"/>
          <w:i w:val="0"/>
          <w:sz w:val="24"/>
          <w:szCs w:val="24"/>
        </w:rPr>
        <w:t>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-умение рационально планировать свой учебный труд, работать в соответствии с</w:t>
      </w:r>
      <w:r>
        <w:rPr>
          <w:b w:val="0"/>
          <w:i w:val="0"/>
          <w:sz w:val="24"/>
          <w:szCs w:val="24"/>
        </w:rPr>
        <w:t xml:space="preserve"> намеченным планом;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53D13" w:rsidRDefault="00F53D13">
      <w:pPr>
        <w:jc w:val="both"/>
      </w:pPr>
    </w:p>
    <w:p w:rsidR="00F53D13" w:rsidRDefault="00EE3EAF">
      <w:pPr>
        <w:jc w:val="both"/>
        <w:rPr>
          <w:b/>
        </w:rPr>
      </w:pPr>
      <w:r>
        <w:rPr>
          <w:b/>
        </w:rPr>
        <w:t>Предметные результаты:</w:t>
      </w:r>
    </w:p>
    <w:p w:rsidR="00F53D13" w:rsidRDefault="00F53D13">
      <w:pPr>
        <w:jc w:val="both"/>
        <w:rPr>
          <w:b/>
          <w:u w:val="single"/>
        </w:rPr>
      </w:pPr>
    </w:p>
    <w:p w:rsidR="00F53D13" w:rsidRDefault="00EE3EAF">
      <w:pPr>
        <w:jc w:val="both"/>
        <w:rPr>
          <w:b/>
          <w:u w:val="single"/>
        </w:rPr>
      </w:pPr>
      <w:r>
        <w:rPr>
          <w:b/>
          <w:u w:val="single"/>
        </w:rPr>
        <w:t>Обучающиеся научатся:</w:t>
      </w:r>
    </w:p>
    <w:p w:rsidR="00F53D13" w:rsidRDefault="00F53D13">
      <w:pPr>
        <w:jc w:val="both"/>
        <w:rPr>
          <w:b/>
        </w:rPr>
      </w:pP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А. </w:t>
      </w:r>
      <w:r>
        <w:rPr>
          <w:b w:val="0"/>
          <w:sz w:val="24"/>
          <w:szCs w:val="24"/>
        </w:rPr>
        <w:t>В коммуникативной сфере</w:t>
      </w:r>
      <w:r>
        <w:rPr>
          <w:b w:val="0"/>
          <w:i w:val="0"/>
          <w:sz w:val="24"/>
          <w:szCs w:val="24"/>
        </w:rPr>
        <w:t>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говорения</w:t>
      </w:r>
      <w:r>
        <w:rPr>
          <w:b w:val="0"/>
          <w:i w:val="0"/>
          <w:sz w:val="24"/>
          <w:szCs w:val="24"/>
        </w:rPr>
        <w:t>: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-расспрашивать собеседника и отвечать на его вопросы, высказывая своё мнение, п</w:t>
      </w:r>
      <w:r>
        <w:rPr>
          <w:b w:val="0"/>
          <w:i w:val="0"/>
          <w:sz w:val="24"/>
          <w:szCs w:val="24"/>
        </w:rPr>
        <w:t>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рассказывать о себе, своей семье, друзьях, своих интересах и планах на будущее; -сообщать краткие сведения о своём</w:t>
      </w:r>
      <w:r>
        <w:rPr>
          <w:b w:val="0"/>
          <w:i w:val="0"/>
          <w:sz w:val="24"/>
          <w:szCs w:val="24"/>
        </w:rPr>
        <w:t xml:space="preserve"> городе/селе, о своей стране и странах изучаемого языка; -описывать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в области </w:t>
      </w:r>
      <w:r>
        <w:rPr>
          <w:i w:val="0"/>
          <w:sz w:val="24"/>
          <w:szCs w:val="24"/>
        </w:rPr>
        <w:t>аудирования</w:t>
      </w:r>
      <w:r>
        <w:rPr>
          <w:b w:val="0"/>
          <w:i w:val="0"/>
          <w:sz w:val="24"/>
          <w:szCs w:val="24"/>
        </w:rPr>
        <w:t>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-воспринимать на слух и полностью понимать речь учителя, одноклассников;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</w:t>
      </w:r>
      <w:r>
        <w:rPr>
          <w:b w:val="0"/>
          <w:i w:val="0"/>
          <w:sz w:val="24"/>
          <w:szCs w:val="24"/>
        </w:rPr>
        <w:t>сказ/интервью); -воспринимать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чтения</w:t>
      </w:r>
      <w:r>
        <w:rPr>
          <w:b w:val="0"/>
          <w:i w:val="0"/>
          <w:sz w:val="24"/>
          <w:szCs w:val="24"/>
        </w:rPr>
        <w:t>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</w:t>
      </w:r>
      <w:r>
        <w:rPr>
          <w:b w:val="0"/>
          <w:i w:val="0"/>
          <w:sz w:val="24"/>
          <w:szCs w:val="24"/>
        </w:rPr>
        <w:t>ы разных жанров и стилей преимущественно с пониманием основного содержания; -читать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</w:t>
      </w:r>
      <w:r>
        <w:rPr>
          <w:b w:val="0"/>
          <w:i w:val="0"/>
          <w:sz w:val="24"/>
          <w:szCs w:val="24"/>
        </w:rPr>
        <w:t>чного перевода), а также справочных материалов; уметь оценивать полученную информацию, выражать своё мнение;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тексты с выборочным пониманием значимой/ нужной/ интересующей информации;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письменной речи</w:t>
      </w:r>
      <w:r>
        <w:rPr>
          <w:b w:val="0"/>
          <w:i w:val="0"/>
          <w:sz w:val="24"/>
          <w:szCs w:val="24"/>
        </w:rPr>
        <w:t>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-заполнять анкеты и формул</w:t>
      </w:r>
      <w:r>
        <w:rPr>
          <w:b w:val="0"/>
          <w:i w:val="0"/>
          <w:sz w:val="24"/>
          <w:szCs w:val="24"/>
        </w:rPr>
        <w:t>яры;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-писать поздравления, личные письма с опорой на образец с употреблением формул речевого этикета, 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</w:t>
      </w:r>
    </w:p>
    <w:p w:rsidR="00F53D13" w:rsidRDefault="00F53D13"/>
    <w:p w:rsidR="00F53D13" w:rsidRDefault="00EE3EAF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возможность научиться: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-применять правила написания слов, изученных в основной школе; -адекватное произносить и различать на слух всех звуков иностранного языка; соблюдать правильное ударения в словах и фразах; -соблюдать ритмико-инто</w:t>
      </w:r>
      <w:r>
        <w:rPr>
          <w:b w:val="0"/>
          <w:i w:val="0"/>
          <w:sz w:val="24"/>
          <w:szCs w:val="24"/>
        </w:rPr>
        <w:t>национных особенностей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речи основных значений изученных лексических</w:t>
      </w:r>
      <w:r>
        <w:rPr>
          <w:b w:val="0"/>
          <w:i w:val="0"/>
          <w:sz w:val="24"/>
          <w:szCs w:val="24"/>
        </w:rPr>
        <w:t xml:space="preserve"> единиц (слов, словосочетаний, реплик-клише речевого этикета);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-знать основные способы словообразования (аффиксации, словосложения, конверсии); -понимание и использование явлений многозначности слов иностранного языка, синонимии, антонимии и лексической со</w:t>
      </w:r>
      <w:r>
        <w:rPr>
          <w:b w:val="0"/>
          <w:i w:val="0"/>
          <w:sz w:val="24"/>
          <w:szCs w:val="24"/>
        </w:rPr>
        <w:t>четаемости;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речи основных морфологических форм и синтаксических конструкций изучаемого иностранного языка; знать признаков изученных грамматических явлений; -знание основных различий систем иностранного и русского/родного язык</w:t>
      </w:r>
      <w:r>
        <w:rPr>
          <w:b w:val="0"/>
          <w:i w:val="0"/>
          <w:sz w:val="24"/>
          <w:szCs w:val="24"/>
        </w:rPr>
        <w:t>ов.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Социокультурная компетенция</w:t>
      </w:r>
      <w:r>
        <w:rPr>
          <w:b w:val="0"/>
          <w:i w:val="0"/>
          <w:sz w:val="24"/>
          <w:szCs w:val="24"/>
        </w:rPr>
        <w:t>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национально-культурным особенностям речевого и неречевого поведения в своей стране и странах изучаемых языков (первого и второго); применять эти знания в различных ситуациях формального и неформального межличностного и ме</w:t>
      </w:r>
      <w:r>
        <w:rPr>
          <w:b w:val="0"/>
          <w:i w:val="0"/>
          <w:sz w:val="24"/>
          <w:szCs w:val="24"/>
        </w:rPr>
        <w:t>жкультурного общения;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-распознавать и употреблять в устной и письменной речи основных норм речевого этикета (реплик-клише, наиболее распространённой оценочной лексики), принятых в странах изучаемых языков (первого и второго); -знание употребительной фоново</w:t>
      </w:r>
      <w:r>
        <w:rPr>
          <w:b w:val="0"/>
          <w:i w:val="0"/>
          <w:sz w:val="24"/>
          <w:szCs w:val="24"/>
        </w:rPr>
        <w:t>й лексики и реалий страны/стран изучаемых языков (первого и второго), некоторых распространённых образцов фольклора (скороговорки, поговорки, пословицы); -знакомство с образцами художественной, публицистической и научно-популярной литературы;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</w:t>
      </w:r>
      <w:r>
        <w:rPr>
          <w:b w:val="0"/>
          <w:i w:val="0"/>
          <w:sz w:val="24"/>
          <w:szCs w:val="24"/>
        </w:rPr>
        <w:t>ю об особенностях образа жизни, быта, культуры стран изучаемых иностранных языков (всемирно известных достопримечательностях, выдающихся людях и их вкладе в мировую культуру);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 сходстве и различиях в традициях своей страны и стран изучаемог</w:t>
      </w:r>
      <w:r>
        <w:rPr>
          <w:b w:val="0"/>
          <w:i w:val="0"/>
          <w:sz w:val="24"/>
          <w:szCs w:val="24"/>
        </w:rPr>
        <w:t>о языка; -пониманию роли владения  иностранными  языками  в  современном мире 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Компенсаторная компетенция</w:t>
      </w:r>
      <w:r>
        <w:rPr>
          <w:b w:val="0"/>
          <w:i w:val="0"/>
          <w:sz w:val="24"/>
          <w:szCs w:val="24"/>
        </w:rPr>
        <w:t>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-умению выходить из трудного положения в условиях дефицита языковых средств при получении и приёме информации за счёт использования контекстуальной </w:t>
      </w:r>
      <w:r>
        <w:rPr>
          <w:b w:val="0"/>
          <w:i w:val="0"/>
          <w:sz w:val="24"/>
          <w:szCs w:val="24"/>
        </w:rPr>
        <w:t>догадки, игнорирования языковых трудностей, переспроса, словарных замен, жестов, мимики.</w:t>
      </w:r>
    </w:p>
    <w:p w:rsidR="00F53D13" w:rsidRDefault="00EE3EAF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Б. </w:t>
      </w:r>
      <w:r>
        <w:rPr>
          <w:b w:val="0"/>
          <w:sz w:val="24"/>
          <w:szCs w:val="24"/>
        </w:rPr>
        <w:t>В познавательной сфере: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-умению сравнивать языковые явления родного и иностранных языков на уровне отдельных грамматических явлений, слов, словосочетаний, предложений;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-владению приёмами работы с текстом: умение пользоваться определённой стратегией чтения/аудирования в зависимост</w:t>
      </w:r>
      <w:r>
        <w:rPr>
          <w:b w:val="0"/>
          <w:i w:val="0"/>
          <w:sz w:val="24"/>
          <w:szCs w:val="24"/>
        </w:rPr>
        <w:t>и от коммуникативной задачи (читать/слушать текст с разной глубиной понимания);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умению действовать по образцу/аналогии при выполнении упражнений и составлении собственных высказываний в пределах тематики основной школы; - готовность и умение осуществлять</w:t>
      </w:r>
      <w:r>
        <w:rPr>
          <w:b w:val="0"/>
          <w:i w:val="0"/>
          <w:sz w:val="24"/>
          <w:szCs w:val="24"/>
        </w:rPr>
        <w:t xml:space="preserve"> индивидуальную и совместную проектную работу; -умение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-владению способами и приёмами дальнейшего самост</w:t>
      </w:r>
      <w:r>
        <w:rPr>
          <w:b w:val="0"/>
          <w:i w:val="0"/>
          <w:sz w:val="24"/>
          <w:szCs w:val="24"/>
        </w:rPr>
        <w:t>оятельного изучения иностранных языков.</w:t>
      </w:r>
    </w:p>
    <w:p w:rsidR="00F53D13" w:rsidRDefault="00EE3EAF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В. </w:t>
      </w:r>
      <w:r>
        <w:rPr>
          <w:b w:val="0"/>
          <w:sz w:val="24"/>
          <w:szCs w:val="24"/>
        </w:rPr>
        <w:t>В ценностно-ориентационной сфере: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 языке как средстве выражения чувств, эмоций, основе культуры мышления;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-достижению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-представление о целостном полиязычном, поликультурном мире, осознание места и </w:t>
      </w:r>
      <w:r>
        <w:rPr>
          <w:b w:val="0"/>
          <w:i w:val="0"/>
          <w:sz w:val="24"/>
          <w:szCs w:val="24"/>
        </w:rPr>
        <w:t>роли родного и иностранных языков в этом мире как средства общения, познания, самореализации и социальной адаптации;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-приобщению к ценностям мировой культуры как через источники информации на иностранных языках (в том числе мультимедийные), так и через неп</w:t>
      </w:r>
      <w:r>
        <w:rPr>
          <w:b w:val="0"/>
          <w:i w:val="0"/>
          <w:sz w:val="24"/>
          <w:szCs w:val="24"/>
        </w:rPr>
        <w:t>осредственное участие в школьных обменах, туристических поездках, молодёжных форумах.</w:t>
      </w:r>
    </w:p>
    <w:p w:rsidR="00F53D13" w:rsidRDefault="00F53D13">
      <w:pPr>
        <w:pStyle w:val="5"/>
        <w:jc w:val="both"/>
        <w:rPr>
          <w:b w:val="0"/>
          <w:i w:val="0"/>
          <w:sz w:val="24"/>
          <w:szCs w:val="24"/>
        </w:rPr>
      </w:pP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В эстетической сфере</w:t>
      </w:r>
      <w:r>
        <w:rPr>
          <w:b w:val="0"/>
          <w:i w:val="0"/>
          <w:sz w:val="24"/>
          <w:szCs w:val="24"/>
        </w:rPr>
        <w:t>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-владению элементарными средствами выражения чувств и эмоций на иностранном языке;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-стремлению к знакомству с образцами художественного творчест</w:t>
      </w:r>
      <w:r>
        <w:rPr>
          <w:b w:val="0"/>
          <w:i w:val="0"/>
          <w:sz w:val="24"/>
          <w:szCs w:val="24"/>
        </w:rPr>
        <w:t>ва на иностранном языке и средствами иностранного языка; -развитие чувства прекрасного в процессе обсуждения современных тенденций в живописи, музыке, литературе.</w:t>
      </w:r>
    </w:p>
    <w:p w:rsidR="00F53D13" w:rsidRDefault="00EE3EAF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Коммуникативные умения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Говорение. Диалогическая речь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>Обучающиеся научатся</w:t>
      </w:r>
      <w:r>
        <w:rPr>
          <w:b w:val="0"/>
          <w:i w:val="0"/>
          <w:sz w:val="24"/>
          <w:szCs w:val="24"/>
        </w:rPr>
        <w:t xml:space="preserve">: 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вести этикетный д</w:t>
      </w:r>
      <w:r>
        <w:rPr>
          <w:b w:val="0"/>
          <w:i w:val="0"/>
          <w:sz w:val="24"/>
          <w:szCs w:val="24"/>
        </w:rPr>
        <w:t>иалог, диалог-расспрос, диалог — побуждение   к действию, комбинированный диалог в стандартных  ситуациях неофициального общения в рамках освоенной тематики, соблюдая нормы речевого этикета, принятые в стране изучаемого языка .</w:t>
      </w:r>
    </w:p>
    <w:p w:rsidR="00F53D13" w:rsidRDefault="00EE3EAF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</w:t>
      </w:r>
      <w:r>
        <w:rPr>
          <w:b/>
          <w:u w:val="single"/>
        </w:rPr>
        <w:t>сть научиться: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вести диалог — обмен мнениями; брать и давать интервью на итальянском языке; вести диалог-расспрос на основе нелинейного текста (таблицы, диаграммы и т. д.).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Говорение. Монологическая речь: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строить связное монологическое высказывание с опоро</w:t>
      </w:r>
      <w:r>
        <w:rPr>
          <w:b w:val="0"/>
          <w:i w:val="0"/>
          <w:sz w:val="24"/>
          <w:szCs w:val="24"/>
        </w:rPr>
        <w:t>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вербальные опоры (ключевые слова, план, вопросы); давать краткую характеристику реаль</w:t>
      </w:r>
      <w:r>
        <w:rPr>
          <w:b w:val="0"/>
          <w:i w:val="0"/>
          <w:sz w:val="24"/>
          <w:szCs w:val="24"/>
        </w:rPr>
        <w:t>ных людей и литературных персонажей; передавать основное содержание прочитанного текста с опорой или без опоры на текст/ключевые слова/план/вопросы;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описывать иллюстрацию (рисунок/фото) с опорой или без опоры на ключевые слова/план/вопросы. 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делать сообщен</w:t>
      </w:r>
      <w:r>
        <w:rPr>
          <w:b w:val="0"/>
          <w:i w:val="0"/>
          <w:sz w:val="24"/>
          <w:szCs w:val="24"/>
        </w:rPr>
        <w:t>ие на заданную тему на основе прочитанного; комментировать факты из прочитанного/прослушанного текста, выражать и аргументировать своё отношение к прочитанного/прослушанному; кратко высказываться без предварительной подготовки на заданную тему в соответств</w:t>
      </w:r>
      <w:r>
        <w:rPr>
          <w:b w:val="0"/>
          <w:i w:val="0"/>
          <w:sz w:val="24"/>
          <w:szCs w:val="24"/>
        </w:rPr>
        <w:t>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Аудирование: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воспринимать на слух и понимать основное содержание несло</w:t>
      </w:r>
      <w:r>
        <w:rPr>
          <w:b w:val="0"/>
          <w:i w:val="0"/>
          <w:sz w:val="24"/>
          <w:szCs w:val="24"/>
        </w:rPr>
        <w:t>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</w:t>
      </w:r>
      <w:r>
        <w:rPr>
          <w:b w:val="0"/>
          <w:i w:val="0"/>
          <w:sz w:val="24"/>
          <w:szCs w:val="24"/>
        </w:rPr>
        <w:t>о неизученных языковых явлений.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Чтение: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читать и понимать основное содержание несложных а</w:t>
      </w:r>
      <w:r>
        <w:rPr>
          <w:b w:val="0"/>
          <w:i w:val="0"/>
          <w:sz w:val="24"/>
          <w:szCs w:val="24"/>
        </w:rPr>
        <w:t>утентичных текстов, содержащих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неявном виде</w:t>
      </w:r>
      <w:r>
        <w:rPr>
          <w:b w:val="0"/>
          <w:i w:val="0"/>
          <w:sz w:val="24"/>
          <w:szCs w:val="24"/>
        </w:rPr>
        <w:t>; читать и полностью понимать несложные аутентичные тексты, построенные в основном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уст</w:t>
      </w:r>
      <w:r>
        <w:rPr>
          <w:b w:val="0"/>
          <w:i w:val="0"/>
          <w:sz w:val="24"/>
          <w:szCs w:val="24"/>
        </w:rPr>
        <w:t>анавливать логическую последовательность основных фактов текста и событий, изложенных в несложном аутентичном тексте;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Письменная речь: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днем рождения и другими праздниками с  употреблением  формул  речевого  этикета,  принят</w:t>
      </w:r>
      <w:r>
        <w:rPr>
          <w:b w:val="0"/>
          <w:i w:val="0"/>
          <w:sz w:val="24"/>
          <w:szCs w:val="24"/>
        </w:rPr>
        <w:t>ых в стране изучаемого языка, выражать пожелания (объемом 30— 40 слов, включая адрес);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</w:t>
      </w:r>
      <w:r>
        <w:rPr>
          <w:b w:val="0"/>
          <w:i w:val="0"/>
          <w:sz w:val="24"/>
          <w:szCs w:val="24"/>
        </w:rPr>
        <w:t xml:space="preserve"> аналогичную информацию о друге по переписке; выражать благодарность, изви- нения, просьбу; давать советы и т. д. (объемом 100—120 слов, включая адрес); писать небольшие письменные высказывания с опорой на образец или план.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Лексическая сторона речи: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узнава</w:t>
      </w:r>
      <w:r>
        <w:rPr>
          <w:b w:val="0"/>
          <w:i w:val="0"/>
          <w:sz w:val="24"/>
          <w:szCs w:val="24"/>
        </w:rPr>
        <w:t>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употреблять в устной и письменной речи в их основном значении изученные л</w:t>
      </w:r>
      <w:r>
        <w:rPr>
          <w:b w:val="0"/>
          <w:i w:val="0"/>
          <w:sz w:val="24"/>
          <w:szCs w:val="24"/>
        </w:rPr>
        <w:t>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итальянском языке нормы лексической сочетае</w:t>
      </w:r>
      <w:r>
        <w:rPr>
          <w:b w:val="0"/>
          <w:i w:val="0"/>
          <w:sz w:val="24"/>
          <w:szCs w:val="24"/>
        </w:rPr>
        <w:t>мости; распознавать и образовывать родственные слова с использованием основных способов словообразования (аффиксации, конверсии, словосложения) в пределах тематики основной школы в соответствии с решаемой коммуникативной задачей.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Грамматическая сторона реч</w:t>
      </w:r>
      <w:r>
        <w:rPr>
          <w:b w:val="0"/>
          <w:i w:val="0"/>
          <w:sz w:val="24"/>
          <w:szCs w:val="24"/>
        </w:rPr>
        <w:t>и: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итальянского языка в соответствии с коммуникативной за- дачей в коммуникативно-значимом контексте; распознавать и употреблять в речи:</w:t>
      </w:r>
      <w:r>
        <w:rPr>
          <w:b w:val="0"/>
          <w:i w:val="0"/>
          <w:sz w:val="24"/>
          <w:szCs w:val="24"/>
        </w:rPr>
        <w:t xml:space="preserve"> различные коммуникативные типы предложений: утвердительные, отрицательные, вопросительные (общий, специальный, альтернативный вопросы), побудительные (в утвердительной и отрицательной форме); нераспространённые и распространённые простые предложения, в то</w:t>
      </w:r>
      <w:r>
        <w:rPr>
          <w:b w:val="0"/>
          <w:i w:val="0"/>
          <w:sz w:val="24"/>
          <w:szCs w:val="24"/>
        </w:rPr>
        <w:t xml:space="preserve">м числе с несколькими обстоятельствами, следующими в определённом порядке (Vogliamo imparare a parlare bene italiano.); безличные предложения (È interessante. Bisogna fare.); предложения с оборотами c’è, ci sono (Sul pavimento c’è un tappeto. In classe ci </w:t>
      </w:r>
      <w:r>
        <w:rPr>
          <w:b w:val="0"/>
          <w:i w:val="0"/>
          <w:sz w:val="24"/>
          <w:szCs w:val="24"/>
        </w:rPr>
        <w:t xml:space="preserve">sono degli studenti.); сложносочинённые предложения с сочинительными союзами e, ma, o; сложноподчинённые предложения с союзами и </w:t>
      </w:r>
      <w:r>
        <w:rPr>
          <w:b w:val="0"/>
          <w:i w:val="0"/>
          <w:sz w:val="24"/>
          <w:szCs w:val="24"/>
        </w:rPr>
        <w:lastRenderedPageBreak/>
        <w:t>союзными слова- ми che, perché, come, quale, se, dove; сложноподчинённые предложения с придаточными времени (союз quando), прид</w:t>
      </w:r>
      <w:r>
        <w:rPr>
          <w:b w:val="0"/>
          <w:i w:val="0"/>
          <w:sz w:val="24"/>
          <w:szCs w:val="24"/>
        </w:rPr>
        <w:t>аточными условия (союз se), определительными при- даточными (относительные местоимения che, il quale, cui), прида- точными причины (союз perché); предложения с конструкциями né... né…, così... come…, o... o…; конструкцию stare per fare (для выражения ближа</w:t>
      </w:r>
      <w:r>
        <w:rPr>
          <w:b w:val="0"/>
          <w:i w:val="0"/>
          <w:sz w:val="24"/>
          <w:szCs w:val="24"/>
        </w:rPr>
        <w:t>йшего будущего действия); конструкцию stare + Gerundio (для выражения продолженного действия); наречия, оканчивающиеся на -mente (facilmente) и совпадающие по форме с прилагательными (forte, piano); степени сравнения прилагательных и наречий, в том числе о</w:t>
      </w:r>
      <w:r>
        <w:rPr>
          <w:b w:val="0"/>
          <w:i w:val="0"/>
          <w:sz w:val="24"/>
          <w:szCs w:val="24"/>
        </w:rPr>
        <w:t>бразованных не по правилу (buono, migliore, il migliore, ottimo); количественные и порядковые числительные; ударные и безударные личные местоимения; возвратные, притяжательные, указательные, вопросительные, относительные и неопределённые местоимения; глаго</w:t>
      </w:r>
      <w:r>
        <w:rPr>
          <w:b w:val="0"/>
          <w:i w:val="0"/>
          <w:sz w:val="24"/>
          <w:szCs w:val="24"/>
        </w:rPr>
        <w:t>лы в формах действительного залога в изъявительном наклонении (Presente, Passato Prossimo, Futuro Semplice, Imperfetto, Condizionale Presente, Condizionale Passato).</w:t>
      </w:r>
    </w:p>
    <w:p w:rsidR="00F53D13" w:rsidRDefault="00F53D13"/>
    <w:p w:rsidR="00F53D13" w:rsidRDefault="00F53D1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F53D13" w:rsidRDefault="00EE3E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Учебный предмет «Иностранный язык (второй иностранный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</w:t>
      </w:r>
      <w:r>
        <w:rPr>
          <w:b w:val="0"/>
          <w:i w:val="0"/>
          <w:sz w:val="24"/>
          <w:szCs w:val="24"/>
        </w:rPr>
        <w:t>ого образования. Освоение учебного предмета «Иностранный язык (второй иностранный язык)»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форме</w:t>
      </w:r>
      <w:r>
        <w:rPr>
          <w:b w:val="0"/>
          <w:i w:val="0"/>
          <w:sz w:val="24"/>
          <w:szCs w:val="24"/>
        </w:rPr>
        <w:t xml:space="preserve">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</w:t>
      </w:r>
      <w:r>
        <w:rPr>
          <w:b w:val="0"/>
          <w:i w:val="0"/>
          <w:sz w:val="24"/>
          <w:szCs w:val="24"/>
        </w:rPr>
        <w:t>ык (второй иностранный язык)»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</w:t>
      </w:r>
      <w:r>
        <w:rPr>
          <w:b w:val="0"/>
          <w:i w:val="0"/>
          <w:sz w:val="24"/>
          <w:szCs w:val="24"/>
        </w:rPr>
        <w:t>а», «Изобразительное искусство» и др.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Содержание включает инвариантную (обязательную) часть учебного курса, соответствующую Примерной программе основного общего образования по-иностранному (второму иностранному) языку, а также вариативную часть программы, </w:t>
      </w:r>
      <w:r>
        <w:rPr>
          <w:b w:val="0"/>
          <w:i w:val="0"/>
          <w:sz w:val="24"/>
          <w:szCs w:val="24"/>
        </w:rPr>
        <w:t>выделенную курсивом. Авторская часть курса включает темы и ситуации общения, позволяющие привести в соответствие уровень достижений результатов обучения второму иностранному языку с результатами обучения первому иностранному языку после этапа начальной шко</w:t>
      </w:r>
      <w:r>
        <w:rPr>
          <w:b w:val="0"/>
          <w:i w:val="0"/>
          <w:sz w:val="24"/>
          <w:szCs w:val="24"/>
        </w:rPr>
        <w:t xml:space="preserve">лы, а также содержание, отражающее специфику итальянского языка как учебного предмета. </w:t>
      </w:r>
    </w:p>
    <w:p w:rsidR="00F53D13" w:rsidRDefault="00EE3EAF">
      <w:pPr>
        <w:jc w:val="both"/>
      </w:pPr>
      <w:r>
        <w:rPr>
          <w:i/>
        </w:rPr>
        <w:t>Предметное содержание речи</w:t>
      </w:r>
      <w:r>
        <w:t>:</w:t>
      </w:r>
    </w:p>
    <w:p w:rsidR="00F53D13" w:rsidRDefault="00F53D13">
      <w:pPr>
        <w:jc w:val="both"/>
      </w:pP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Моя семья. Взаимоотношения в семье. Конфликтные ситуации и способы их решения. Взаимопомощь; домашние праздники, дни рождения.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Мои друзья. </w:t>
      </w:r>
      <w:r>
        <w:rPr>
          <w:b w:val="0"/>
          <w:i w:val="0"/>
          <w:sz w:val="24"/>
          <w:szCs w:val="24"/>
        </w:rPr>
        <w:t>Лучший друг/подруга. Внешность и черты характера, обозначение   возраста.    Межличностные    взаимоотношения    с    друзьями и в школе.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Свободное время. Досуг и увлечения (музыка, чтение; посещение театра, кинотеатра, музея, выставки; танцы, компьютерные</w:t>
      </w:r>
      <w:r>
        <w:rPr>
          <w:b w:val="0"/>
          <w:i w:val="0"/>
          <w:sz w:val="24"/>
          <w:szCs w:val="24"/>
        </w:rPr>
        <w:t xml:space="preserve"> игры, игрушки, коллекционирование). Виды отдыха. Домашние дела и обязанности (уборка, приготовление пищи, мытьё посуды); уход за </w:t>
      </w:r>
      <w:r>
        <w:rPr>
          <w:b w:val="0"/>
          <w:i w:val="0"/>
          <w:sz w:val="24"/>
          <w:szCs w:val="24"/>
        </w:rPr>
        <w:lastRenderedPageBreak/>
        <w:t>домашними животными, любимое домашнее животное. Поход по магазинам. Одежда. Карманные деньги. Молодёжная мода. Добровольцы и в</w:t>
      </w:r>
      <w:r>
        <w:rPr>
          <w:b w:val="0"/>
          <w:i w:val="0"/>
          <w:sz w:val="24"/>
          <w:szCs w:val="24"/>
        </w:rPr>
        <w:t>олонтёрская служба.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Здоровый образ жизни. Режим труда и отдыха, занятия спортом, здоровое питание, отказ от вредных привычек. Здоровье, болезни.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Спорт. Виды спорта. Спортивные игры. Спортивные соревнования.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Олимпийские игры, футбол в Италии.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Школа. Школьна</w:t>
      </w:r>
      <w:r>
        <w:rPr>
          <w:b w:val="0"/>
          <w:i w:val="0"/>
          <w:sz w:val="24"/>
          <w:szCs w:val="24"/>
        </w:rPr>
        <w:t>я жизнь. Правила поведения в школе. Изучаемые предметы и отношение к ним. Внеклассные мероприятия.  Кружки.  Школьная форма. Школа, помещения внутри школы, класс и предметы в классе, расписание уроков, учебные занятия на уроках, выполнение домашних заданий</w:t>
      </w:r>
      <w:r>
        <w:rPr>
          <w:b w:val="0"/>
          <w:i w:val="0"/>
          <w:sz w:val="24"/>
          <w:szCs w:val="24"/>
        </w:rPr>
        <w:t>. Каникулы. Переписка с зарубежными сверстниками, адрес. Новые технологии в жизни школьников.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Выбор профессии. Мир профессий. Проблема выбора профессии.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Роль иностранного языка в планах на будущее.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Путешествия. Путешествия по России и странам изучаемого языка.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Транспорт.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Окружающий мир. Природа: растения и животные. Погода. Проблемы экологии. Защита окружающей среды. Жизнь в городе/в сельской местности; город, ориентация в городе. Дом/квартира: назва</w:t>
      </w:r>
      <w:r>
        <w:rPr>
          <w:b w:val="0"/>
          <w:i w:val="0"/>
          <w:sz w:val="24"/>
          <w:szCs w:val="24"/>
        </w:rPr>
        <w:t>ния комнат, их размеры, предметы мебели и интерьера. Расположение в пространстве, движение. Время, дни недели, месяцы.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Средства массовой информации. Роль средств массовой информации в жизни общества. Средства массовой информации: пресса, телевидение, радио</w:t>
      </w:r>
      <w:r>
        <w:rPr>
          <w:b w:val="0"/>
          <w:i w:val="0"/>
          <w:sz w:val="24"/>
          <w:szCs w:val="24"/>
        </w:rPr>
        <w:t>, Интернет.</w:t>
      </w:r>
    </w:p>
    <w:p w:rsidR="00F53D13" w:rsidRDefault="00EE3EAF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Страны изучаемого языка и родная страна. Страны, столицы, крупные города.  Государственные символы.  Географическое положение. Климат. Население. Достопримечательности. Культурные особенности: национальные праздники, памятные даты, исторические</w:t>
      </w:r>
      <w:r>
        <w:rPr>
          <w:b w:val="0"/>
          <w:i w:val="0"/>
          <w:sz w:val="24"/>
          <w:szCs w:val="24"/>
        </w:rPr>
        <w:t xml:space="preserve"> события, традиции и обычаи, кулинария, музыка, кинематография. Выдающиеся люди и их вклад в науку и мировую культуру. Великие итальянские путешественники и мореплаватели, их вклад в мировую историю. Небольшие произведения детского фольклора на итальянском</w:t>
      </w:r>
      <w:r>
        <w:rPr>
          <w:b w:val="0"/>
          <w:i w:val="0"/>
          <w:sz w:val="24"/>
          <w:szCs w:val="24"/>
        </w:rPr>
        <w:t xml:space="preserve"> языке, популярные герои итальянской детской литературы. Итальянская комедия масок и её основные персонажи. Эпоха Данте, «Божественная комедия». Небольшие произведения из современной итальянской прозы. Итальянский речевой и неречевой этикет в ряде ситуаций</w:t>
      </w:r>
      <w:r>
        <w:rPr>
          <w:b w:val="0"/>
          <w:i w:val="0"/>
          <w:sz w:val="24"/>
          <w:szCs w:val="24"/>
        </w:rPr>
        <w:t xml:space="preserve"> общения, сопоставление его с этикетом родной страны и стран других изучаемых языков.</w:t>
      </w:r>
    </w:p>
    <w:p w:rsidR="00F53D13" w:rsidRDefault="00F53D13"/>
    <w:p w:rsidR="00F53D13" w:rsidRDefault="00F53D13"/>
    <w:p w:rsidR="00F53D13" w:rsidRDefault="00F53D13"/>
    <w:p w:rsidR="00F53D13" w:rsidRDefault="00F53D13"/>
    <w:p w:rsidR="00F53D13" w:rsidRDefault="00F53D13">
      <w:pPr>
        <w:rPr>
          <w:b/>
          <w:color w:val="000000"/>
        </w:rPr>
      </w:pPr>
    </w:p>
    <w:p w:rsidR="00F53D13" w:rsidRDefault="00EE3E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Учебно-тематический план</w:t>
      </w:r>
    </w:p>
    <w:p w:rsidR="00F53D13" w:rsidRDefault="00F53D13">
      <w:pPr>
        <w:jc w:val="center"/>
        <w:rPr>
          <w:rFonts w:ascii="Arial" w:eastAsia="Arial" w:hAnsi="Arial" w:cs="Arial"/>
          <w:color w:val="000000"/>
        </w:rPr>
      </w:pPr>
    </w:p>
    <w:tbl>
      <w:tblPr>
        <w:tblStyle w:val="af5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4"/>
        <w:gridCol w:w="4044"/>
        <w:gridCol w:w="3260"/>
      </w:tblGrid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bookmarkStart w:id="6" w:name="bookmark=id.30j0zll" w:colFirst="0" w:colLast="0"/>
            <w:bookmarkStart w:id="7" w:name="bookmark=id.1fob9te" w:colFirst="0" w:colLast="0"/>
            <w:bookmarkEnd w:id="6"/>
            <w:bookmarkEnd w:id="7"/>
            <w:r>
              <w:rPr>
                <w:b/>
                <w:color w:val="000000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F53D13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F53D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F53D13">
            <w:pPr>
              <w:rPr>
                <w:sz w:val="20"/>
                <w:szCs w:val="20"/>
              </w:rPr>
            </w:pP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Как мы изменились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5 ч</w:t>
            </w: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Ренессанс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5 ч</w:t>
            </w: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Музыкальные традиции Италии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5 ч</w:t>
            </w: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Времяпрепровождение: театр, кино, музеи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5 ч</w:t>
            </w: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Выбор в жизни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rPr>
                <w:color w:val="000000"/>
              </w:rPr>
            </w:pPr>
            <w:r>
              <w:rPr>
                <w:color w:val="000000"/>
              </w:rPr>
              <w:t>Конец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ч</w:t>
            </w:r>
          </w:p>
        </w:tc>
      </w:tr>
      <w:tr w:rsidR="00F53D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F53D1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13" w:rsidRDefault="00EE3EA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34 ч</w:t>
            </w:r>
          </w:p>
        </w:tc>
      </w:tr>
    </w:tbl>
    <w:p w:rsidR="00F53D13" w:rsidRDefault="00F53D1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3D13" w:rsidRDefault="00EE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F53D13" w:rsidRDefault="00EE3EAF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9 класс</w:t>
      </w:r>
    </w:p>
    <w:tbl>
      <w:tblPr>
        <w:tblStyle w:val="af6"/>
        <w:tblW w:w="8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567"/>
        <w:gridCol w:w="1375"/>
        <w:gridCol w:w="1418"/>
        <w:gridCol w:w="2131"/>
      </w:tblGrid>
      <w:tr w:rsidR="00F53D13">
        <w:trPr>
          <w:cantSplit/>
          <w:trHeight w:val="113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31" w:type="dxa"/>
          </w:tcPr>
          <w:p w:rsidR="00F53D13" w:rsidRDefault="00EE3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F53D13">
            <w:pPr>
              <w:jc w:val="center"/>
              <w:rPr>
                <w:b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F53D13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EE3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Проведения по факту</w:t>
            </w:r>
          </w:p>
        </w:tc>
        <w:tc>
          <w:tcPr>
            <w:tcW w:w="2131" w:type="dxa"/>
          </w:tcPr>
          <w:p w:rsidR="00F53D13" w:rsidRDefault="00F53D13">
            <w:pPr>
              <w:jc w:val="center"/>
              <w:rPr>
                <w:b/>
              </w:rPr>
            </w:pPr>
          </w:p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 изменились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 изменились. Старая школа, старые друзья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2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 изменились.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3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Займемся грамматикой</w:t>
            </w:r>
          </w:p>
          <w:p w:rsidR="00F53D13" w:rsidRDefault="00F53D13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4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t>то нашел друга – обрел клад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5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t>то мне поможет?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6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7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t>гра слов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  <w:p w:rsidR="00F53D13" w:rsidRDefault="00F53D13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7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53D13" w:rsidRDefault="00F53D13"/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t>озрождение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8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9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t>ассказ об эпохе. Возрождения. Контрольная работа за 1 триместр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9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10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Займемся грамматикой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10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t>ений – Леонардо да Винчи.</w:t>
            </w:r>
            <w:r>
              <w:rPr>
                <w:b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11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 слов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12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</w:pPr>
            <w:r>
              <w:rPr>
                <w:sz w:val="22"/>
                <w:szCs w:val="22"/>
              </w:rPr>
              <w:t>Му</w:t>
            </w:r>
            <w:r>
              <w:t>зыкальные традиции Италии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13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t xml:space="preserve">очему Санремо это Санремо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14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Время музыки самой знаменитой в мире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15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16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Король Каприччо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16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17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Займемся грамматикой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17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18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 слов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18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19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t>ремяпрепровождение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19 неделя</w:t>
            </w:r>
          </w:p>
        </w:tc>
        <w:tc>
          <w:tcPr>
            <w:tcW w:w="1418" w:type="dxa"/>
            <w:shd w:val="clear" w:color="auto" w:fill="auto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20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 хочешь пойти куда-то? Контрольная работа за 2 триместр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20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Театр и его происхождение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21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t>имский театр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22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Итальянское кино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23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24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Займемся грамматикой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t>24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255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 слов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25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 в жизни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26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средней школы в старшую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27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Мои воспоминания о школе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28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t>пыт работы. Контрольная работа за 3 триместр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29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выдающегося ты сделаешь?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30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Займемся грамматикой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31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Займемся грамматикой. Контрольная работа за год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32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t>гра слов</w:t>
            </w:r>
          </w:p>
          <w:p w:rsidR="00F53D13" w:rsidRDefault="00F53D13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53D13" w:rsidRDefault="00EE3EAF">
            <w:r>
              <w:rPr>
                <w:sz w:val="22"/>
                <w:szCs w:val="22"/>
              </w:rPr>
              <w:t>33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  <w:tr w:rsidR="00F53D13">
        <w:trPr>
          <w:trHeight w:val="130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53D13" w:rsidRDefault="00EE3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53D13" w:rsidRDefault="00EE3EAF">
            <w:pPr>
              <w:shd w:val="clear" w:color="auto" w:fill="FFFFFF"/>
              <w:spacing w:line="28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Конец года</w:t>
            </w:r>
          </w:p>
        </w:tc>
        <w:tc>
          <w:tcPr>
            <w:tcW w:w="1375" w:type="dxa"/>
            <w:shd w:val="clear" w:color="auto" w:fill="auto"/>
          </w:tcPr>
          <w:p w:rsidR="00F53D13" w:rsidRDefault="00EE3EAF">
            <w:r>
              <w:rPr>
                <w:sz w:val="22"/>
                <w:szCs w:val="22"/>
              </w:rPr>
              <w:t>34 неделя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3D13" w:rsidRDefault="00F53D13"/>
        </w:tc>
        <w:tc>
          <w:tcPr>
            <w:tcW w:w="2131" w:type="dxa"/>
          </w:tcPr>
          <w:p w:rsidR="00F53D13" w:rsidRDefault="00F53D13"/>
        </w:tc>
      </w:tr>
    </w:tbl>
    <w:p w:rsidR="00F53D13" w:rsidRDefault="00F53D13">
      <w:pPr>
        <w:shd w:val="clear" w:color="auto" w:fill="FFFFFF"/>
        <w:spacing w:before="280" w:after="280"/>
        <w:jc w:val="center"/>
        <w:rPr>
          <w:b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F53D13" w:rsidRDefault="00EE3EAF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tbl>
      <w:tblPr>
        <w:tblStyle w:val="af7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3031"/>
        <w:gridCol w:w="1646"/>
        <w:gridCol w:w="3992"/>
      </w:tblGrid>
      <w:tr w:rsidR="00F53D13">
        <w:trPr>
          <w:trHeight w:val="902"/>
          <w:jc w:val="center"/>
        </w:trPr>
        <w:tc>
          <w:tcPr>
            <w:tcW w:w="3707" w:type="dxa"/>
            <w:gridSpan w:val="2"/>
            <w:vAlign w:val="center"/>
          </w:tcPr>
          <w:p w:rsidR="00F53D13" w:rsidRDefault="00EE3EAF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646" w:type="dxa"/>
            <w:vAlign w:val="center"/>
          </w:tcPr>
          <w:p w:rsidR="00F53D13" w:rsidRDefault="00EE3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92" w:type="dxa"/>
            <w:vAlign w:val="center"/>
          </w:tcPr>
          <w:p w:rsidR="00F53D13" w:rsidRDefault="00EE3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F53D13">
        <w:trPr>
          <w:trHeight w:val="294"/>
          <w:jc w:val="center"/>
        </w:trPr>
        <w:tc>
          <w:tcPr>
            <w:tcW w:w="3707" w:type="dxa"/>
            <w:gridSpan w:val="2"/>
          </w:tcPr>
          <w:p w:rsidR="00F53D13" w:rsidRDefault="00EE3EAF">
            <w:r>
              <w:t>Рабочее место учителя</w:t>
            </w:r>
          </w:p>
        </w:tc>
        <w:tc>
          <w:tcPr>
            <w:tcW w:w="1646" w:type="dxa"/>
          </w:tcPr>
          <w:p w:rsidR="00F53D13" w:rsidRDefault="00EE3EAF">
            <w:pPr>
              <w:jc w:val="center"/>
            </w:pPr>
            <w:r>
              <w:t>1</w:t>
            </w:r>
          </w:p>
        </w:tc>
        <w:tc>
          <w:tcPr>
            <w:tcW w:w="3992" w:type="dxa"/>
            <w:vMerge w:val="restart"/>
          </w:tcPr>
          <w:p w:rsidR="00F53D13" w:rsidRDefault="00EE3EAF">
            <w:r>
              <w:t xml:space="preserve">Системный блок, монитор, </w:t>
            </w:r>
            <w:r>
              <w:lastRenderedPageBreak/>
              <w:t>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F53D13">
        <w:trPr>
          <w:trHeight w:val="1805"/>
          <w:jc w:val="center"/>
        </w:trPr>
        <w:tc>
          <w:tcPr>
            <w:tcW w:w="3707" w:type="dxa"/>
            <w:gridSpan w:val="2"/>
          </w:tcPr>
          <w:p w:rsidR="00F53D13" w:rsidRDefault="00EE3EAF">
            <w:r>
              <w:lastRenderedPageBreak/>
              <w:t>Рабочее место ученика</w:t>
            </w:r>
          </w:p>
        </w:tc>
        <w:tc>
          <w:tcPr>
            <w:tcW w:w="1646" w:type="dxa"/>
          </w:tcPr>
          <w:p w:rsidR="00F53D13" w:rsidRDefault="00EE3EAF">
            <w:pPr>
              <w:jc w:val="center"/>
            </w:pPr>
            <w:r>
              <w:t>25</w:t>
            </w:r>
          </w:p>
        </w:tc>
        <w:tc>
          <w:tcPr>
            <w:tcW w:w="3992" w:type="dxa"/>
            <w:vMerge/>
          </w:tcPr>
          <w:p w:rsidR="00F53D13" w:rsidRDefault="00F5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53D13">
        <w:trPr>
          <w:trHeight w:val="294"/>
          <w:jc w:val="center"/>
        </w:trPr>
        <w:tc>
          <w:tcPr>
            <w:tcW w:w="3707" w:type="dxa"/>
            <w:gridSpan w:val="2"/>
          </w:tcPr>
          <w:p w:rsidR="00F53D13" w:rsidRDefault="00EE3EAF">
            <w:r>
              <w:t xml:space="preserve">Принтер </w:t>
            </w:r>
          </w:p>
        </w:tc>
        <w:tc>
          <w:tcPr>
            <w:tcW w:w="1646" w:type="dxa"/>
          </w:tcPr>
          <w:p w:rsidR="00F53D13" w:rsidRDefault="00EE3EAF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F53D13" w:rsidRDefault="00EE3EAF">
            <w:r>
              <w:t>Черно-белой печати, формата А4</w:t>
            </w:r>
          </w:p>
        </w:tc>
      </w:tr>
      <w:tr w:rsidR="00F53D13">
        <w:trPr>
          <w:trHeight w:val="294"/>
          <w:jc w:val="center"/>
        </w:trPr>
        <w:tc>
          <w:tcPr>
            <w:tcW w:w="3707" w:type="dxa"/>
            <w:gridSpan w:val="2"/>
          </w:tcPr>
          <w:p w:rsidR="00F53D13" w:rsidRDefault="00EE3EAF">
            <w:r>
              <w:t>Мультимедийный проектор</w:t>
            </w:r>
          </w:p>
        </w:tc>
        <w:tc>
          <w:tcPr>
            <w:tcW w:w="1646" w:type="dxa"/>
          </w:tcPr>
          <w:p w:rsidR="00F53D13" w:rsidRDefault="00EE3EAF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F53D13" w:rsidRDefault="00EE3EAF">
            <w:r>
              <w:t>Потолочное крепление</w:t>
            </w:r>
          </w:p>
        </w:tc>
      </w:tr>
      <w:tr w:rsidR="00F53D13">
        <w:trPr>
          <w:trHeight w:val="294"/>
          <w:jc w:val="center"/>
        </w:trPr>
        <w:tc>
          <w:tcPr>
            <w:tcW w:w="3707" w:type="dxa"/>
            <w:gridSpan w:val="2"/>
          </w:tcPr>
          <w:p w:rsidR="00F53D13" w:rsidRDefault="00EE3EAF">
            <w:r>
              <w:t>Интерактивная доска</w:t>
            </w:r>
          </w:p>
        </w:tc>
        <w:tc>
          <w:tcPr>
            <w:tcW w:w="1646" w:type="dxa"/>
          </w:tcPr>
          <w:p w:rsidR="00F53D13" w:rsidRDefault="00EE3EAF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F53D13" w:rsidRDefault="00F53D13"/>
        </w:tc>
      </w:tr>
      <w:tr w:rsidR="00F53D13">
        <w:trPr>
          <w:trHeight w:val="85"/>
          <w:jc w:val="center"/>
        </w:trPr>
        <w:tc>
          <w:tcPr>
            <w:tcW w:w="3707" w:type="dxa"/>
            <w:gridSpan w:val="2"/>
          </w:tcPr>
          <w:p w:rsidR="00F53D13" w:rsidRDefault="00EE3EAF">
            <w:r>
              <w:t xml:space="preserve">Акустические колонки </w:t>
            </w:r>
          </w:p>
        </w:tc>
        <w:tc>
          <w:tcPr>
            <w:tcW w:w="1646" w:type="dxa"/>
          </w:tcPr>
          <w:p w:rsidR="00F53D13" w:rsidRDefault="00EE3EAF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F53D13" w:rsidRDefault="00EE3EAF">
            <w:r>
              <w:t>В составе рабочего места преподавателя</w:t>
            </w:r>
          </w:p>
        </w:tc>
      </w:tr>
      <w:tr w:rsidR="00F53D13">
        <w:trPr>
          <w:jc w:val="center"/>
        </w:trPr>
        <w:tc>
          <w:tcPr>
            <w:tcW w:w="9345" w:type="dxa"/>
            <w:gridSpan w:val="4"/>
          </w:tcPr>
          <w:p w:rsidR="00F53D13" w:rsidRDefault="00EE3EAF">
            <w:pPr>
              <w:spacing w:line="360" w:lineRule="auto"/>
              <w:jc w:val="center"/>
            </w:pPr>
            <w:r>
              <w:rPr>
                <w:b/>
              </w:rPr>
              <w:t>Экранно-звуковые и мультимедийные средства обучения</w:t>
            </w:r>
          </w:p>
        </w:tc>
      </w:tr>
      <w:tr w:rsidR="00F53D13">
        <w:trPr>
          <w:jc w:val="center"/>
        </w:trPr>
        <w:tc>
          <w:tcPr>
            <w:tcW w:w="676" w:type="dxa"/>
          </w:tcPr>
          <w:p w:rsidR="00F53D13" w:rsidRDefault="00EE3EAF">
            <w:pPr>
              <w:spacing w:line="360" w:lineRule="auto"/>
            </w:pPr>
            <w:r>
              <w:t>5</w:t>
            </w:r>
          </w:p>
        </w:tc>
        <w:tc>
          <w:tcPr>
            <w:tcW w:w="8669" w:type="dxa"/>
            <w:gridSpan w:val="3"/>
          </w:tcPr>
          <w:p w:rsidR="00F53D13" w:rsidRDefault="00EE3EAF">
            <w:pPr>
              <w:spacing w:line="360" w:lineRule="auto"/>
            </w:pPr>
            <w:r>
              <w:t>• Аудиокурс для занятий в классе.</w:t>
            </w:r>
          </w:p>
          <w:p w:rsidR="00F53D13" w:rsidRDefault="00EE3EAF">
            <w:pPr>
              <w:spacing w:line="360" w:lineRule="auto"/>
            </w:pPr>
            <w:r>
              <w:t>• Аудиокурс для самостоятельных занятий дома.</w:t>
            </w:r>
          </w:p>
          <w:p w:rsidR="00F53D13" w:rsidRDefault="00EE3EAF">
            <w:pPr>
              <w:spacing w:line="360" w:lineRule="auto"/>
            </w:pPr>
            <w:r>
              <w:t>• Электронное приложение к учебнику с аудиокурсом для самостоятельных занятий дома (ABBYY).</w:t>
            </w:r>
          </w:p>
          <w:p w:rsidR="00F53D13" w:rsidRDefault="00EE3EAF">
            <w:pPr>
              <w:shd w:val="clear" w:color="auto" w:fill="FFFFFF"/>
              <w:spacing w:line="360" w:lineRule="auto"/>
            </w:pPr>
            <w:r>
              <w:t>• Мультимедийные обучающие программы по итальянскому языку.</w:t>
            </w:r>
          </w:p>
        </w:tc>
      </w:tr>
    </w:tbl>
    <w:p w:rsidR="00F53D13" w:rsidRDefault="00F53D13">
      <w:pPr>
        <w:shd w:val="clear" w:color="auto" w:fill="FFFFFF"/>
        <w:spacing w:before="280" w:after="280"/>
        <w:jc w:val="center"/>
        <w:rPr>
          <w:b/>
          <w:color w:val="000000"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  <w:color w:val="000000"/>
        </w:rPr>
      </w:pPr>
    </w:p>
    <w:p w:rsidR="00F53D13" w:rsidRDefault="00F53D13">
      <w:pPr>
        <w:shd w:val="clear" w:color="auto" w:fill="FFFFFF"/>
        <w:spacing w:before="280" w:after="280"/>
        <w:jc w:val="center"/>
        <w:rPr>
          <w:b/>
          <w:color w:val="000000"/>
        </w:rPr>
      </w:pPr>
    </w:p>
    <w:p w:rsidR="00F53D13" w:rsidRDefault="00EE3EAF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F53D13" w:rsidRDefault="00F53D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center"/>
        <w:rPr>
          <w:b/>
          <w:color w:val="000000"/>
        </w:rPr>
      </w:pPr>
    </w:p>
    <w:tbl>
      <w:tblPr>
        <w:tblStyle w:val="af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8763"/>
      </w:tblGrid>
      <w:tr w:rsidR="00F53D13">
        <w:tc>
          <w:tcPr>
            <w:tcW w:w="582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ЛИТЕРАТУРА (основная)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3D13">
        <w:trPr>
          <w:trHeight w:val="58"/>
        </w:trPr>
        <w:tc>
          <w:tcPr>
            <w:tcW w:w="582" w:type="dxa"/>
            <w:tcBorders>
              <w:bottom w:val="single" w:sz="4" w:space="0" w:color="000000"/>
            </w:tcBorders>
          </w:tcPr>
          <w:p w:rsidR="00F53D13" w:rsidRDefault="00F5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hanging="562"/>
              <w:rPr>
                <w:b/>
                <w:color w:val="000000"/>
              </w:rPr>
            </w:pPr>
          </w:p>
        </w:tc>
        <w:tc>
          <w:tcPr>
            <w:tcW w:w="8763" w:type="dxa"/>
            <w:tcBorders>
              <w:bottom w:val="single" w:sz="4" w:space="0" w:color="000000"/>
            </w:tcBorders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firstLine="4245"/>
              <w:rPr>
                <w:color w:val="000000"/>
              </w:rPr>
            </w:pPr>
            <w:r>
              <w:rPr>
                <w:color w:val="000000"/>
              </w:rPr>
              <w:t>Стандарт начального и основного общего образования по иностранному языку</w:t>
            </w:r>
          </w:p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Дорофеева Н.С.и др. Итальянский язык: 9 класс: учебное пособие для учащихся общеобразовательных учреждений  — М : Вентана-Граф, 2022.</w:t>
            </w:r>
          </w:p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Дорофеева Н.С.и др. Итальянский язык: 9 класс: ме</w:t>
            </w:r>
            <w:r>
              <w:rPr>
                <w:color w:val="000000"/>
              </w:rPr>
              <w:t>тодическое пособие для учителя — М : Вентана-Граф, 2022.</w:t>
            </w:r>
          </w:p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color w:val="000000"/>
              </w:rPr>
            </w:pPr>
            <w:r>
              <w:rPr>
                <w:color w:val="000000"/>
              </w:rPr>
              <w:t>Примерная программа начального и основного общего образования по иностранному языку</w:t>
            </w:r>
          </w:p>
        </w:tc>
      </w:tr>
      <w:tr w:rsidR="00F53D13">
        <w:tc>
          <w:tcPr>
            <w:tcW w:w="582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ЛИТЕРАТУРА (дополнительная)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3D13">
        <w:tc>
          <w:tcPr>
            <w:tcW w:w="582" w:type="dxa"/>
          </w:tcPr>
          <w:p w:rsidR="00F53D13" w:rsidRDefault="00F53D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  <w:highlight w:val="yellow"/>
              </w:rPr>
            </w:pP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color w:val="000000"/>
              </w:rPr>
            </w:pPr>
            <w:r>
              <w:rPr>
                <w:color w:val="000000"/>
              </w:rPr>
              <w:t>Двуязычные словари</w:t>
            </w:r>
          </w:p>
        </w:tc>
      </w:tr>
      <w:tr w:rsidR="00F53D13">
        <w:tc>
          <w:tcPr>
            <w:tcW w:w="582" w:type="dxa"/>
            <w:vMerge w:val="restart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ПЕЧАТНЫЕ ПОСОБИЯ </w:t>
            </w:r>
          </w:p>
        </w:tc>
      </w:tr>
      <w:tr w:rsidR="00F53D13">
        <w:trPr>
          <w:trHeight w:val="1697"/>
        </w:trPr>
        <w:tc>
          <w:tcPr>
            <w:tcW w:w="582" w:type="dxa"/>
            <w:vMerge/>
          </w:tcPr>
          <w:p w:rsidR="00F53D13" w:rsidRDefault="00F53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763" w:type="dxa"/>
            <w:tcBorders>
              <w:bottom w:val="single" w:sz="4" w:space="0" w:color="000000"/>
            </w:tcBorders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center" w:pos="467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Наглядно-дидактический материал </w:t>
            </w:r>
          </w:p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color w:val="000000"/>
              </w:rPr>
            </w:pPr>
            <w:r>
              <w:rPr>
                <w:color w:val="000000"/>
              </w:rPr>
              <w:t>Портреты писателей и выдающихся деятелей культуры Италии</w:t>
            </w:r>
          </w:p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color w:val="000000"/>
              </w:rPr>
            </w:pPr>
            <w:r>
              <w:rPr>
                <w:color w:val="000000"/>
              </w:rPr>
              <w:t>Карты стран изучаемого языка  и России</w:t>
            </w:r>
          </w:p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color w:val="000000"/>
              </w:rPr>
            </w:pPr>
            <w:r>
              <w:rPr>
                <w:color w:val="000000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F53D13">
        <w:tc>
          <w:tcPr>
            <w:tcW w:w="582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ИНФОРМАЦИОННО-КОММУНИКАТИВНЫЕ СРЕДСТВА </w:t>
            </w:r>
          </w:p>
        </w:tc>
      </w:tr>
      <w:tr w:rsidR="00F53D13">
        <w:trPr>
          <w:trHeight w:val="413"/>
        </w:trPr>
        <w:tc>
          <w:tcPr>
            <w:tcW w:w="582" w:type="dxa"/>
          </w:tcPr>
          <w:p w:rsidR="00F53D13" w:rsidRDefault="00F53D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color w:val="000000"/>
              </w:rPr>
            </w:pPr>
            <w:r>
              <w:rPr>
                <w:color w:val="000000"/>
              </w:rPr>
              <w:t>Мультимедийные обучающие презентации-тренажеры</w:t>
            </w:r>
          </w:p>
        </w:tc>
      </w:tr>
      <w:tr w:rsidR="00F53D13">
        <w:tc>
          <w:tcPr>
            <w:tcW w:w="582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ЭКРАННО-ЗВУКОВЫЕ ПОСОБИЯ</w:t>
            </w:r>
          </w:p>
        </w:tc>
      </w:tr>
      <w:tr w:rsidR="00F53D13">
        <w:trPr>
          <w:trHeight w:val="486"/>
        </w:trPr>
        <w:tc>
          <w:tcPr>
            <w:tcW w:w="582" w:type="dxa"/>
          </w:tcPr>
          <w:p w:rsidR="00F53D13" w:rsidRDefault="00F53D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rPr>
                <w:b/>
                <w:color w:val="000000"/>
              </w:rPr>
            </w:pPr>
          </w:p>
        </w:tc>
        <w:tc>
          <w:tcPr>
            <w:tcW w:w="8763" w:type="dxa"/>
          </w:tcPr>
          <w:p w:rsidR="00F53D13" w:rsidRDefault="00EE3E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Дорофеева Н.С.и др. Итальянский язык: 9 класс: аудиоприложение к учебнику  — М : Вентана-Граф, 2022.</w:t>
            </w:r>
          </w:p>
        </w:tc>
      </w:tr>
    </w:tbl>
    <w:p w:rsidR="00F53D13" w:rsidRDefault="00F53D13"/>
    <w:p w:rsidR="00F53D13" w:rsidRDefault="00EE3EAF">
      <w:pPr>
        <w:sectPr w:rsidR="00F53D13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br w:type="page"/>
      </w:r>
    </w:p>
    <w:p w:rsidR="00F53D13" w:rsidRDefault="00EE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дополнений и изменений к рабочей программе</w:t>
      </w:r>
    </w:p>
    <w:p w:rsidR="00F53D13" w:rsidRDefault="00EE3EAF">
      <w:pPr>
        <w:rPr>
          <w:b/>
        </w:rPr>
      </w:pPr>
      <w:r>
        <w:rPr>
          <w:b/>
        </w:rPr>
        <w:t>Предмет ______________________________________________________</w:t>
      </w:r>
    </w:p>
    <w:p w:rsidR="00F53D13" w:rsidRDefault="00EE3EAF">
      <w:pPr>
        <w:rPr>
          <w:b/>
        </w:rPr>
      </w:pPr>
      <w:r>
        <w:rPr>
          <w:b/>
        </w:rPr>
        <w:t>Класс ___________________________________________</w:t>
      </w:r>
    </w:p>
    <w:p w:rsidR="00F53D13" w:rsidRDefault="00EE3EAF">
      <w:r>
        <w:rPr>
          <w:b/>
        </w:rPr>
        <w:t>Учитель ___</w:t>
      </w:r>
      <w:r>
        <w:t>___________________________________________________</w:t>
      </w:r>
    </w:p>
    <w:p w:rsidR="00F53D13" w:rsidRDefault="00F53D13">
      <w:pPr>
        <w:rPr>
          <w:sz w:val="16"/>
          <w:szCs w:val="16"/>
        </w:rPr>
      </w:pPr>
    </w:p>
    <w:tbl>
      <w:tblPr>
        <w:tblStyle w:val="af9"/>
        <w:tblW w:w="1570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26"/>
        <w:gridCol w:w="900"/>
        <w:gridCol w:w="968"/>
        <w:gridCol w:w="2210"/>
        <w:gridCol w:w="3463"/>
        <w:gridCol w:w="5659"/>
        <w:gridCol w:w="1882"/>
      </w:tblGrid>
      <w:tr w:rsidR="00F53D13">
        <w:trPr>
          <w:trHeight w:val="10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Тема с внесением изменений (если имеются)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Причина изменений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EE3EAF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внесшего изменение</w:t>
            </w:r>
          </w:p>
        </w:tc>
      </w:tr>
      <w:tr w:rsidR="00F53D13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  <w:tr w:rsidR="00F53D13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>
            <w:pPr>
              <w:rPr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13" w:rsidRDefault="00F53D13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13" w:rsidRDefault="00F53D13"/>
        </w:tc>
      </w:tr>
    </w:tbl>
    <w:p w:rsidR="00F53D13" w:rsidRDefault="00F53D13"/>
    <w:sectPr w:rsidR="00F53D13">
      <w:pgSz w:w="16838" w:h="11906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AF" w:rsidRDefault="00EE3EAF">
      <w:r>
        <w:separator/>
      </w:r>
    </w:p>
  </w:endnote>
  <w:endnote w:type="continuationSeparator" w:id="0">
    <w:p w:rsidR="00EE3EAF" w:rsidRDefault="00E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13" w:rsidRDefault="00EE3E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A752F">
      <w:rPr>
        <w:color w:val="000000"/>
      </w:rPr>
      <w:fldChar w:fldCharType="separate"/>
    </w:r>
    <w:r w:rsidR="009A752F">
      <w:rPr>
        <w:noProof/>
        <w:color w:val="000000"/>
      </w:rPr>
      <w:t>6</w:t>
    </w:r>
    <w:r>
      <w:rPr>
        <w:color w:val="000000"/>
      </w:rPr>
      <w:fldChar w:fldCharType="end"/>
    </w:r>
  </w:p>
  <w:p w:rsidR="00F53D13" w:rsidRDefault="00F53D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AF" w:rsidRDefault="00EE3EAF">
      <w:r>
        <w:separator/>
      </w:r>
    </w:p>
  </w:footnote>
  <w:footnote w:type="continuationSeparator" w:id="0">
    <w:p w:rsidR="00EE3EAF" w:rsidRDefault="00EE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4883"/>
    <w:multiLevelType w:val="multilevel"/>
    <w:tmpl w:val="31784388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3"/>
    <w:rsid w:val="009A752F"/>
    <w:rsid w:val="00EE3EAF"/>
    <w:rsid w:val="00F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BD9A-925E-46B6-A0EE-63A97E5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4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950F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2">
    <w:name w:val="Style2"/>
    <w:basedOn w:val="a"/>
    <w:rsid w:val="00474D46"/>
  </w:style>
  <w:style w:type="paragraph" w:customStyle="1" w:styleId="Style12">
    <w:name w:val="Style12"/>
    <w:basedOn w:val="a"/>
    <w:rsid w:val="00474D46"/>
  </w:style>
  <w:style w:type="paragraph" w:customStyle="1" w:styleId="Style13">
    <w:name w:val="Style13"/>
    <w:basedOn w:val="a"/>
    <w:rsid w:val="00474D46"/>
    <w:pPr>
      <w:spacing w:line="321" w:lineRule="exact"/>
      <w:ind w:firstLine="715"/>
      <w:jc w:val="both"/>
    </w:pPr>
  </w:style>
  <w:style w:type="paragraph" w:customStyle="1" w:styleId="Style14">
    <w:name w:val="Style14"/>
    <w:basedOn w:val="a"/>
    <w:rsid w:val="00474D46"/>
    <w:pPr>
      <w:jc w:val="both"/>
    </w:pPr>
  </w:style>
  <w:style w:type="paragraph" w:customStyle="1" w:styleId="Style15">
    <w:name w:val="Style15"/>
    <w:basedOn w:val="a"/>
    <w:rsid w:val="00474D46"/>
    <w:pPr>
      <w:jc w:val="both"/>
    </w:pPr>
  </w:style>
  <w:style w:type="paragraph" w:customStyle="1" w:styleId="Style16">
    <w:name w:val="Style16"/>
    <w:basedOn w:val="a"/>
    <w:rsid w:val="00474D46"/>
    <w:pPr>
      <w:spacing w:line="259" w:lineRule="exact"/>
      <w:ind w:hanging="562"/>
      <w:jc w:val="both"/>
    </w:pPr>
  </w:style>
  <w:style w:type="character" w:customStyle="1" w:styleId="FontStyle26">
    <w:name w:val="Font Style26"/>
    <w:rsid w:val="00474D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474D46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474D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474D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474D4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74D4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74D46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474D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474D46"/>
    <w:rPr>
      <w:rFonts w:ascii="Calibri" w:eastAsia="Calibri" w:hAnsi="Calibri"/>
    </w:rPr>
  </w:style>
  <w:style w:type="paragraph" w:styleId="a8">
    <w:name w:val="List Paragraph"/>
    <w:basedOn w:val="a"/>
    <w:qFormat/>
    <w:rsid w:val="00474D46"/>
    <w:pPr>
      <w:widowControl/>
      <w:autoSpaceDE/>
      <w:autoSpaceDN/>
      <w:adjustRightInd/>
      <w:ind w:left="720"/>
      <w:contextualSpacing/>
    </w:pPr>
  </w:style>
  <w:style w:type="character" w:customStyle="1" w:styleId="20">
    <w:name w:val="Заголовок №2_"/>
    <w:basedOn w:val="a0"/>
    <w:link w:val="21"/>
    <w:uiPriority w:val="99"/>
    <w:locked/>
    <w:rsid w:val="00474D46"/>
    <w:rPr>
      <w:rFonts w:ascii="Arial" w:hAnsi="Arial" w:cs="Arial"/>
      <w:b/>
      <w:bCs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a0"/>
    <w:uiPriority w:val="99"/>
    <w:rsid w:val="00474D46"/>
    <w:rPr>
      <w:rFonts w:ascii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74D46"/>
    <w:pPr>
      <w:widowControl/>
      <w:shd w:val="clear" w:color="auto" w:fill="FFFFFF"/>
      <w:autoSpaceDE/>
      <w:autoSpaceDN/>
      <w:adjustRightInd/>
      <w:spacing w:line="226" w:lineRule="exact"/>
      <w:ind w:firstLine="540"/>
      <w:jc w:val="both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474D46"/>
    <w:rPr>
      <w:rFonts w:ascii="Arial" w:hAnsi="Arial" w:cs="Arial"/>
      <w:sz w:val="20"/>
      <w:szCs w:val="20"/>
    </w:rPr>
  </w:style>
  <w:style w:type="paragraph" w:styleId="aa">
    <w:name w:val="caption"/>
    <w:basedOn w:val="a"/>
    <w:next w:val="a"/>
    <w:qFormat/>
    <w:rsid w:val="00D95CDB"/>
    <w:pPr>
      <w:widowControl/>
      <w:autoSpaceDE/>
      <w:autoSpaceDN/>
      <w:adjustRightInd/>
      <w:ind w:firstLine="720"/>
      <w:jc w:val="center"/>
    </w:pPr>
    <w:rPr>
      <w:rFonts w:eastAsia="Calibri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5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C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610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610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1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50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andard">
    <w:name w:val="Standard"/>
    <w:qFormat/>
    <w:rsid w:val="00B40310"/>
    <w:pPr>
      <w:suppressAutoHyphens/>
      <w:textAlignment w:val="baseline"/>
    </w:pPr>
    <w:rPr>
      <w:rFonts w:eastAsia="SimSun" w:cs="Mangal"/>
      <w:kern w:val="1"/>
      <w:lang w:eastAsia="zh-CN" w:bidi="hi-IN"/>
    </w:rPr>
  </w:style>
  <w:style w:type="character" w:styleId="af1">
    <w:name w:val="Strong"/>
    <w:basedOn w:val="a0"/>
    <w:uiPriority w:val="22"/>
    <w:qFormat/>
    <w:rsid w:val="0063689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E2EDB"/>
    <w:pPr>
      <w:adjustRightInd/>
      <w:ind w:left="112"/>
    </w:pPr>
    <w:rPr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723D6"/>
    <w:pPr>
      <w:widowControl/>
      <w:autoSpaceDE/>
      <w:autoSpaceDN/>
      <w:adjustRightInd/>
      <w:spacing w:before="100" w:beforeAutospacing="1" w:after="100" w:afterAutospacing="1"/>
    </w:p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1j4mKOlqXqXmCDnRPCYIpWicw==">CgMxLjAyCGguZ2pkZ3hzMg5oLm5nampzNWsycGtuZzIOaC5pd3ZrNHRibGF1MjcyDmgueWM5MDZvYjR4Z2NuMg5oLjU3aTU1cWhzZ2hrODIOaC5jbnBkNXVsc2IxaXcyDmguZjJzYTBtbGlsd2tkMg5oLmhtaTAwZDZrNzQwZjIKaWQuMzBqMHpsbDIKaWQuMWZvYjl0ZTgAciExY3MxVk56aldlR2dSUkpXakF4SmI0bUZnOGhBR0ZjTWc=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2023-10-04T09:36:00Z</dcterms:created>
  <dcterms:modified xsi:type="dcterms:W3CDTF">2023-10-04T09:36:00Z</dcterms:modified>
</cp:coreProperties>
</file>