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5D" w:rsidRDefault="00C2575D">
      <w:pPr>
        <w:jc w:val="center"/>
        <w:rPr>
          <w:sz w:val="28"/>
          <w:szCs w:val="28"/>
        </w:rPr>
      </w:pPr>
    </w:p>
    <w:p w:rsidR="0091241C" w:rsidRDefault="0091241C">
      <w:pPr>
        <w:jc w:val="center"/>
        <w:rPr>
          <w:sz w:val="28"/>
          <w:szCs w:val="28"/>
        </w:rPr>
      </w:pPr>
    </w:p>
    <w:p w:rsidR="0091241C" w:rsidRDefault="0091241C">
      <w:pPr>
        <w:jc w:val="center"/>
        <w:rPr>
          <w:sz w:val="28"/>
          <w:szCs w:val="28"/>
        </w:rPr>
      </w:pPr>
      <w:r w:rsidRPr="0091241C">
        <w:rPr>
          <w:noProof/>
          <w:sz w:val="28"/>
          <w:szCs w:val="28"/>
        </w:rPr>
        <w:drawing>
          <wp:inline distT="0" distB="0" distL="0" distR="0">
            <wp:extent cx="5940425" cy="8429388"/>
            <wp:effectExtent l="0" t="0" r="3175" b="0"/>
            <wp:docPr id="1" name="Рисунок 1" descr="C:\Users\User\Downloads\Итал. 7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тал. 7 кл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1C" w:rsidRDefault="0091241C">
      <w:pPr>
        <w:jc w:val="center"/>
        <w:rPr>
          <w:sz w:val="28"/>
          <w:szCs w:val="28"/>
        </w:rPr>
      </w:pPr>
    </w:p>
    <w:p w:rsidR="0091241C" w:rsidRDefault="0091241C">
      <w:pPr>
        <w:jc w:val="center"/>
        <w:rPr>
          <w:sz w:val="28"/>
          <w:szCs w:val="28"/>
        </w:rPr>
      </w:pPr>
    </w:p>
    <w:p w:rsidR="00C2575D" w:rsidRDefault="00C2575D" w:rsidP="0091241C">
      <w:pPr>
        <w:rPr>
          <w:sz w:val="28"/>
          <w:szCs w:val="28"/>
        </w:rPr>
      </w:pPr>
      <w:bookmarkStart w:id="0" w:name="_GoBack"/>
      <w:bookmarkEnd w:id="0"/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spacing w:before="67" w:line="317" w:lineRule="auto"/>
        <w:ind w:right="101"/>
        <w:rPr>
          <w:b/>
          <w:color w:val="000000"/>
          <w:sz w:val="36"/>
          <w:szCs w:val="36"/>
        </w:rPr>
      </w:pPr>
      <w:bookmarkStart w:id="1" w:name="_heading=h.gjdgxs" w:colFirst="0" w:colLast="0"/>
      <w:bookmarkEnd w:id="1"/>
      <w:r>
        <w:rPr>
          <w:b/>
          <w:color w:val="000000"/>
          <w:sz w:val="36"/>
          <w:szCs w:val="36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>Пояснительная записка</w:t>
      </w: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Рабочая программа по итальянскому языку на уровне основного общего образования подготовлена на основе:</w:t>
      </w:r>
    </w:p>
    <w:p w:rsidR="00C2575D" w:rsidRDefault="00132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Федерального государственного образовательного стандарта основного общего образования (Приказ Минпросвещения России от 31 05 2021 г № 286, зарегистрирова</w:t>
      </w:r>
      <w:r>
        <w:rPr>
          <w:color w:val="000000"/>
        </w:rPr>
        <w:t>н Министерством юстиции  Российской Федерации 05 07 2021 г., рег. номер — 64100) (далее — ФГОС ООО),</w:t>
      </w:r>
    </w:p>
    <w:p w:rsidR="00C2575D" w:rsidRDefault="00132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Примерной основной образовательной программы основного общего образования и Универсального кодификатора распределенных по классам проверяемых требований к </w:t>
      </w:r>
      <w:r>
        <w:rPr>
          <w:color w:val="000000"/>
        </w:rPr>
        <w:t>результатам освоения основной образовательной программы основного общего образования и элементов содержания по итальянскому языку(одобрено решением ФОМО)</w:t>
      </w:r>
    </w:p>
    <w:p w:rsidR="00C2575D" w:rsidRDefault="00132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учебный план МБОУ Одинцовской гимназии №4 на 2023-2024 учебный год;</w:t>
      </w:r>
    </w:p>
    <w:p w:rsidR="00C2575D" w:rsidRDefault="00132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положение о структуре, порядке раз</w:t>
      </w:r>
      <w:r>
        <w:rPr>
          <w:color w:val="000000"/>
        </w:rPr>
        <w:t>работки и утверждения рабочих программ учебных предметов и курсов внеурочной деятельности, МБОУ Одинцовской гимназии №4.</w:t>
      </w:r>
    </w:p>
    <w:p w:rsidR="00C2575D" w:rsidRDefault="00132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Примерной программы воспитания с учётом концепции или историко-культурного стандарта при наличии</w:t>
      </w:r>
    </w:p>
    <w:p w:rsidR="00C2575D" w:rsidRDefault="00132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Реализация целей программы предполагае</w:t>
      </w:r>
      <w:r>
        <w:rPr>
          <w:color w:val="000000"/>
        </w:rPr>
        <w:t>т использование новых педагогических технологий (дифференциация, индивидуализация, проектная деятельность и др.) и использование современных средств обучения</w:t>
      </w:r>
    </w:p>
    <w:p w:rsidR="00C2575D" w:rsidRDefault="00C2575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2575D" w:rsidRDefault="00C2575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2575D" w:rsidRDefault="00C2575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ind w:left="114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Общая характеристика учебного предмета «Иностранный (итальянский) язык»</w:t>
      </w: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Цель обучения: </w:t>
      </w: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развитие иноязычной коммуникативной компетенции в совокупности ее составляющих: речевой, социокультурной, компенсаторной, учебно-познавательной.</w:t>
      </w: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Задачи обучения: </w:t>
      </w: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формирование умений общаться на итальянском языке с учетом речевых возможностей и потребн</w:t>
      </w:r>
      <w:r>
        <w:rPr>
          <w:color w:val="000000"/>
        </w:rPr>
        <w:t>остей обучающихся - элементарных коммуникативных умений в говорении, аудировании, чтении и письме;</w:t>
      </w: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развитие личности, речевых способностей, внимания, мышления, памяти и воображения школьника; мотивации к дальнейшему овладению итальянским языком;</w:t>
      </w: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обес</w:t>
      </w:r>
      <w:r>
        <w:rPr>
          <w:color w:val="000000"/>
        </w:rPr>
        <w:t>печение коммуникативно-психологической адаптации школьников к новому языковому миру для преодоления в дальнейшем психологического барьера и использования итальянского языка как средства общения;</w:t>
      </w: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освоение элементарных лингвистических представлений, досту</w:t>
      </w:r>
      <w:r>
        <w:rPr>
          <w:color w:val="000000"/>
        </w:rPr>
        <w:t>пных школьникам и необходимых для овладения устной и письменной речью на итальянском языке – формирование некоторых универсальных лингвистических понятий (звук, буква, слово, предложение, части речи, интонация), наблюдаемых в родном и итальянском языках;</w:t>
      </w: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- приобщение к новому социальному опыту с использованием итальянского языка - знакомство школьников с миром зарубежных сверстников, с некоторыми обычаями </w:t>
      </w:r>
      <w:r>
        <w:rPr>
          <w:color w:val="000000"/>
        </w:rPr>
        <w:lastRenderedPageBreak/>
        <w:t>страны изучаемого языка, с детским песенным, стихотворным и сказочным фольклором на итальянском языке,</w:t>
      </w:r>
      <w:r>
        <w:rPr>
          <w:color w:val="000000"/>
        </w:rPr>
        <w:t xml:space="preserve"> с доступными учащимся произведениями детской художественной литературы на итальянском языке; воспитание дружелюбного отношения к представителям других стран;</w:t>
      </w: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формирование речевых, интеллектуальных и познавательных способностей школьников, а также их обще учебных умений;</w:t>
      </w: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- развитие эмоциональной сферы обучающихся в процессе обучающих игр, учебных спектаклей с использованием итальянского языка; - приобщение ш</w:t>
      </w:r>
      <w:r>
        <w:rPr>
          <w:color w:val="000000"/>
        </w:rPr>
        <w:t>кольников к новому социальному опыту за счет проигрывания на итальянском языке различных ролей в игровых ситуациях, типичных для семейного, бытового, учебного общения.</w:t>
      </w:r>
    </w:p>
    <w:p w:rsidR="00C2575D" w:rsidRDefault="00C2575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C2575D" w:rsidRDefault="00C2575D">
      <w:pPr>
        <w:jc w:val="both"/>
      </w:pPr>
    </w:p>
    <w:p w:rsidR="00C2575D" w:rsidRDefault="00C2575D">
      <w:pPr>
        <w:ind w:left="360" w:right="-284"/>
        <w:jc w:val="both"/>
      </w:pPr>
    </w:p>
    <w:p w:rsidR="00C2575D" w:rsidRDefault="00C2575D">
      <w:pPr>
        <w:ind w:left="360" w:right="-284"/>
        <w:jc w:val="both"/>
      </w:pPr>
    </w:p>
    <w:p w:rsidR="00C2575D" w:rsidRDefault="00C2575D">
      <w:pPr>
        <w:ind w:left="360" w:right="-284"/>
        <w:jc w:val="both"/>
      </w:pP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места учебного предмета в учебном плане</w:t>
      </w:r>
    </w:p>
    <w:p w:rsidR="00C2575D" w:rsidRDefault="00C2575D"/>
    <w:p w:rsidR="00C2575D" w:rsidRDefault="00132AC7">
      <w:pPr>
        <w:jc w:val="both"/>
      </w:pPr>
      <w:r>
        <w:rPr>
          <w:color w:val="000000"/>
        </w:rPr>
        <w:t>В соответствии с ФГОС</w:t>
      </w:r>
      <w:r>
        <w:rPr>
          <w:b/>
          <w:color w:val="FF0000"/>
        </w:rPr>
        <w:t xml:space="preserve"> </w:t>
      </w:r>
      <w:r>
        <w:rPr>
          <w:color w:val="000000"/>
        </w:rPr>
        <w:t>ООО</w:t>
      </w:r>
      <w:r>
        <w:t xml:space="preserve"> на изуч</w:t>
      </w:r>
      <w:r>
        <w:t xml:space="preserve">ение итальянского языка </w:t>
      </w:r>
      <w:r w:rsidR="0091241C">
        <w:t xml:space="preserve"> в 7 классе </w:t>
      </w:r>
      <w:r>
        <w:t>выделяется 1 час в неделю, 34 часа в год.</w:t>
      </w: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Рабочей программой предусмотрено проведение 4 комплексных контрольных работ.</w:t>
      </w:r>
    </w:p>
    <w:p w:rsidR="00C2575D" w:rsidRDefault="00C257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2575D" w:rsidRDefault="00C257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2575D" w:rsidRDefault="00C257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>СОДЕРЖАНИЕ УЧЕБНОГО ПРЕДМЕТА «ИНОСТРАННЫЙ (ИТАЛЬЯНСКИЙ) ЯЗЫК»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Учебный предмет «Иностранный язык (второй иностранный язык)»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</w:t>
      </w:r>
      <w:r>
        <w:rPr>
          <w:b w:val="0"/>
          <w:i w:val="0"/>
          <w:sz w:val="24"/>
          <w:szCs w:val="24"/>
        </w:rPr>
        <w:t>ого образования. Освоение учебного предмета «Иностранный язык (второй иностранный язык)» направлено на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форме</w:t>
      </w:r>
      <w:r>
        <w:rPr>
          <w:b w:val="0"/>
          <w:i w:val="0"/>
          <w:sz w:val="24"/>
          <w:szCs w:val="24"/>
        </w:rPr>
        <w:t xml:space="preserve">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Изучение предмета «Иностранный яз</w:t>
      </w:r>
      <w:r>
        <w:rPr>
          <w:b w:val="0"/>
          <w:i w:val="0"/>
          <w:sz w:val="24"/>
          <w:szCs w:val="24"/>
        </w:rPr>
        <w:t>ык (второй иностранный язык)»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«Музык</w:t>
      </w:r>
      <w:r>
        <w:rPr>
          <w:b w:val="0"/>
          <w:i w:val="0"/>
          <w:sz w:val="24"/>
          <w:szCs w:val="24"/>
        </w:rPr>
        <w:t>а», «Изобразительное искусство» и др.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Содержание включает инвариантную (обязательную) часть учебного курса, соответствующую Примерной программе основного общего образования по иностранному (второму иностранному) языку, а также вариативную часть программы, </w:t>
      </w:r>
      <w:r>
        <w:rPr>
          <w:b w:val="0"/>
          <w:i w:val="0"/>
          <w:sz w:val="24"/>
          <w:szCs w:val="24"/>
        </w:rPr>
        <w:t xml:space="preserve">выделенную курсивом. Авторская часть курса включает темы и ситуации общения, позволяющие привести в соответствие уровень достижений результатов обучения второму иностранному языку с результатами обучения первому иностранному языку после этапа начальной </w:t>
      </w:r>
      <w:r>
        <w:rPr>
          <w:b w:val="0"/>
          <w:i w:val="0"/>
          <w:sz w:val="24"/>
          <w:szCs w:val="24"/>
        </w:rPr>
        <w:lastRenderedPageBreak/>
        <w:t>шко</w:t>
      </w:r>
      <w:r>
        <w:rPr>
          <w:b w:val="0"/>
          <w:i w:val="0"/>
          <w:sz w:val="24"/>
          <w:szCs w:val="24"/>
        </w:rPr>
        <w:t xml:space="preserve">лы, а также содержание, отражающее специфику итальянского языка как учебного предмета. </w:t>
      </w:r>
    </w:p>
    <w:p w:rsidR="00C2575D" w:rsidRDefault="00132AC7">
      <w:pPr>
        <w:jc w:val="both"/>
      </w:pPr>
      <w:r>
        <w:rPr>
          <w:i/>
        </w:rPr>
        <w:t>Предметное содержание речи</w:t>
      </w:r>
      <w:r>
        <w:t>:</w:t>
      </w:r>
    </w:p>
    <w:p w:rsidR="00C2575D" w:rsidRDefault="00C2575D">
      <w:pPr>
        <w:jc w:val="both"/>
      </w:pP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Моя семья. Взаимоотношения в семье. Конфликтные ситуации и способы их решения. Взаимопомощь; домашние праздники, дни рождения.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Мои друзья. </w:t>
      </w:r>
      <w:r>
        <w:rPr>
          <w:b w:val="0"/>
          <w:i w:val="0"/>
          <w:sz w:val="24"/>
          <w:szCs w:val="24"/>
        </w:rPr>
        <w:t>Лучший друг/подруга. Внешность и черты характера, обозначение   возраста.    Межличностные    взаимоотношения    с    друзьями и в школе.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Свободное время. Досуг и увлечения (музыка, чтение; посещение театра, кинотеатра, музея, выставки; танцы, компьютерные</w:t>
      </w:r>
      <w:r>
        <w:rPr>
          <w:b w:val="0"/>
          <w:i w:val="0"/>
          <w:sz w:val="24"/>
          <w:szCs w:val="24"/>
        </w:rPr>
        <w:t xml:space="preserve"> игры, игрушки, коллекционирование). Виды отдыха. Домашние дела и обязанности (уборка, приготовление пищи, мытьё посуды); уход за домашними животными, любимое домашнее животное. Поход по магазинам. Одежда. Карманные деньги. Молодёжная мода. Добровольцы и в</w:t>
      </w:r>
      <w:r>
        <w:rPr>
          <w:b w:val="0"/>
          <w:i w:val="0"/>
          <w:sz w:val="24"/>
          <w:szCs w:val="24"/>
        </w:rPr>
        <w:t>олонтёрская служба.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Здоровый образ жизни. Режим труда и отдыха, занятия спортом, здоровое питание, отказ от вредных привычек. Здоровье, болезни.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Спорт. Виды спорта. Спортивные игры. Спортивные соревнования.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Олимпийские игры, футбол в Италии.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Школа. Школьна</w:t>
      </w:r>
      <w:r>
        <w:rPr>
          <w:b w:val="0"/>
          <w:i w:val="0"/>
          <w:sz w:val="24"/>
          <w:szCs w:val="24"/>
        </w:rPr>
        <w:t>я жизнь. Правила поведения в школе. Изучаемые предметы и отношение к ним. Внеклассные мероприятия.  Кружки.  Школьная форма. Школа, помещения внутри школы, класс и предметы в классе, расписание уроков, учебные занятия на уроках, выполнение домашних заданий</w:t>
      </w:r>
      <w:r>
        <w:rPr>
          <w:b w:val="0"/>
          <w:i w:val="0"/>
          <w:sz w:val="24"/>
          <w:szCs w:val="24"/>
        </w:rPr>
        <w:t>. Каникулы. Переписка с зарубежными сверстниками, адрес. Новые технологии в жизни школьников.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Выбор профессии. Мир профессий. Проблема выбора профессии.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Роль иностранного языка в планах на будущее.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Путешествия. Путешествия по России и странам изучаемого яз</w:t>
      </w:r>
      <w:r>
        <w:rPr>
          <w:b w:val="0"/>
          <w:i w:val="0"/>
          <w:sz w:val="24"/>
          <w:szCs w:val="24"/>
        </w:rPr>
        <w:t>ыка.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Транспорт.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Окружающий мир. Природа: растения и животные. Погода. Проблемы экологии. Защита окружающей среды. Жизнь в городе/в сельской местности; город, ориентация в городе. Дом/квартира: названия комнат, их размеры, предметы мебели и интерьера. Распо</w:t>
      </w:r>
      <w:r>
        <w:rPr>
          <w:b w:val="0"/>
          <w:i w:val="0"/>
          <w:sz w:val="24"/>
          <w:szCs w:val="24"/>
        </w:rPr>
        <w:t>ложение в пространстве, движение. Время, дни недели, месяцы.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Средства массовой информации. Роль средств массовой информации в жизни общества. Средства массовой информации: пресса, телевидение, радио, Интернет.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Страны изучаемого языка и родная страна. Стран</w:t>
      </w:r>
      <w:r>
        <w:rPr>
          <w:b w:val="0"/>
          <w:i w:val="0"/>
          <w:sz w:val="24"/>
          <w:szCs w:val="24"/>
        </w:rPr>
        <w:t>ы, столицы, крупные города.  Государственные символы. 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 традиции и обычаи, кулинария, музыка, кинематог</w:t>
      </w:r>
      <w:r>
        <w:rPr>
          <w:b w:val="0"/>
          <w:i w:val="0"/>
          <w:sz w:val="24"/>
          <w:szCs w:val="24"/>
        </w:rPr>
        <w:t xml:space="preserve">рафия. Выдающиеся люди и их вклад в науку и мировую культуру. Великие итальянские путешественники и мореплаватели, их вклад в мировую историю. Небольшие произведения детского фольклора на итальянском языке, популярные герои итальянской детской </w:t>
      </w:r>
      <w:r>
        <w:rPr>
          <w:b w:val="0"/>
          <w:i w:val="0"/>
          <w:sz w:val="24"/>
          <w:szCs w:val="24"/>
        </w:rPr>
        <w:lastRenderedPageBreak/>
        <w:t xml:space="preserve">литературы. </w:t>
      </w:r>
      <w:r>
        <w:rPr>
          <w:b w:val="0"/>
          <w:i w:val="0"/>
          <w:sz w:val="24"/>
          <w:szCs w:val="24"/>
        </w:rPr>
        <w:t>Итальянская комедия масок и её основные персонажи. Эпоха Данте, «Божественная комедия». Небольшие произведения из современной итальянской прозы. Итальянский речевой и неречевой этикет в ряде ситуаций общения, сопоставление его с этикетом родной страны и ст</w:t>
      </w:r>
      <w:r>
        <w:rPr>
          <w:b w:val="0"/>
          <w:i w:val="0"/>
          <w:sz w:val="24"/>
          <w:szCs w:val="24"/>
        </w:rPr>
        <w:t>ран других изучаемых языков.</w:t>
      </w:r>
    </w:p>
    <w:p w:rsidR="00C2575D" w:rsidRDefault="00C2575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Формирование коммуникатив</w:t>
      </w:r>
      <w:r>
        <w:rPr>
          <w:color w:val="000000"/>
        </w:rPr>
        <w:t>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</w:t>
      </w:r>
      <w:r>
        <w:rPr>
          <w:color w:val="000000"/>
        </w:rPr>
        <w:t>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</w:t>
      </w:r>
      <w:r>
        <w:rPr>
          <w:color w:val="000000"/>
        </w:rPr>
        <w:t>заимосвязаны, и отсутствие одной из них нарушает единство учебного предмета «Иностранный язык (второй иностранный язык)».</w:t>
      </w:r>
    </w:p>
    <w:p w:rsidR="00C2575D" w:rsidRDefault="00C2575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2575D" w:rsidRDefault="00C2575D">
      <w:pPr>
        <w:jc w:val="both"/>
      </w:pPr>
    </w:p>
    <w:p w:rsidR="00C2575D" w:rsidRDefault="00132AC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ПЛАНИРУЕМЫЕ РЕЗУЛЬТАТЫ ОСВОЕНИЯ УЧЕБНОГО ПРЕДМЕТА «ИНОСТРАННЫЙ (ИТАЛЬЯНСКИЙ) ЯЗЫК» НА УРОВНЕ ОСНОВНОГО ОБЩЕГО ОБРАЗОВАНИЯ</w:t>
      </w:r>
    </w:p>
    <w:p w:rsidR="00C2575D" w:rsidRDefault="00C2575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С учётом общих требований в разделе цели обучения иностранному языку реализуются через образовательные результаты, которые структурированы по ключевым задачам общего образования и подразделяются на личностные, метапредметные и предметные. Образовательные р</w:t>
      </w:r>
      <w:r>
        <w:rPr>
          <w:b w:val="0"/>
          <w:i w:val="0"/>
          <w:sz w:val="24"/>
          <w:szCs w:val="24"/>
        </w:rPr>
        <w:t>езультаты сформулированы в деятельностной форме, это служит основой разработки контрольных измерительных материалов по итальянскому языку.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Применительно к учебному предмету «Итальянский язык (второй иностранный язык)» стандартом устанавливаются следующие личностные, метапредметные и предметные результаты выпускников основной школы. </w:t>
      </w:r>
    </w:p>
    <w:p w:rsidR="00C2575D" w:rsidRDefault="00132AC7">
      <w:pPr>
        <w:jc w:val="both"/>
        <w:rPr>
          <w:b/>
        </w:rPr>
      </w:pPr>
      <w:r>
        <w:rPr>
          <w:b/>
        </w:rPr>
        <w:t>Личностные результаты: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-воспитание российской гражданской ид</w:t>
      </w:r>
      <w:r>
        <w:rPr>
          <w:b w:val="0"/>
          <w:i w:val="0"/>
          <w:sz w:val="24"/>
          <w:szCs w:val="24"/>
        </w:rPr>
        <w:t>ентичности, патриотизма, уважения к Отечеству, к прошлому и настоящему многонационального народа России;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</w:t>
      </w:r>
      <w:r>
        <w:rPr>
          <w:b w:val="0"/>
          <w:i w:val="0"/>
          <w:sz w:val="24"/>
          <w:szCs w:val="24"/>
        </w:rPr>
        <w:t xml:space="preserve"> к проявлениям иных культур; осознание себя гражданином своей страны и мира;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-формирование мотивации изучения иностранных языков и</w:t>
      </w:r>
      <w:r>
        <w:rPr>
          <w:b w:val="0"/>
          <w:i w:val="0"/>
          <w:sz w:val="24"/>
          <w:szCs w:val="24"/>
        </w:rPr>
        <w:t xml:space="preserve"> стремление к самосовершенствованию в образовательной области «Иностранный язык»;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-осознание возможностей самореализации средствами изучаемых иностранных языков; стремление к совершенствованию собственной речевой культуры в целом;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-формирование коммуникати</w:t>
      </w:r>
      <w:r>
        <w:rPr>
          <w:b w:val="0"/>
          <w:i w:val="0"/>
          <w:sz w:val="24"/>
          <w:szCs w:val="24"/>
        </w:rPr>
        <w:t>вной компетенции в межкультурной и межэтнической коммуникации;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таких качеств, как воля, целеустремленность, креативность, инициативность, эмпатия, трудолюбие, дисциплинированность.</w:t>
      </w:r>
    </w:p>
    <w:p w:rsidR="00C2575D" w:rsidRDefault="00C2575D">
      <w:pPr>
        <w:jc w:val="both"/>
      </w:pPr>
    </w:p>
    <w:p w:rsidR="00C2575D" w:rsidRDefault="00132AC7">
      <w:pPr>
        <w:jc w:val="both"/>
        <w:rPr>
          <w:b/>
        </w:rPr>
      </w:pPr>
      <w:r>
        <w:rPr>
          <w:b/>
        </w:rPr>
        <w:t>Метапредметные результаты: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умения планировать своё реч</w:t>
      </w:r>
      <w:r>
        <w:rPr>
          <w:b w:val="0"/>
          <w:i w:val="0"/>
          <w:sz w:val="24"/>
          <w:szCs w:val="24"/>
        </w:rPr>
        <w:t>евое и неречевое поведение;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-развитие смыслового чтения, включая умение определять тему, прогнозировать содержание текста по заголо</w:t>
      </w:r>
      <w:r>
        <w:rPr>
          <w:b w:val="0"/>
          <w:i w:val="0"/>
          <w:sz w:val="24"/>
          <w:szCs w:val="24"/>
        </w:rPr>
        <w:t>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-умение рационально планировать свой учебный труд, работать в соответствии с намеченным планом;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-осуществле</w:t>
      </w:r>
      <w:r>
        <w:rPr>
          <w:b w:val="0"/>
          <w:i w:val="0"/>
          <w:sz w:val="24"/>
          <w:szCs w:val="24"/>
        </w:rPr>
        <w:t>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2575D" w:rsidRDefault="00C2575D">
      <w:pPr>
        <w:jc w:val="both"/>
      </w:pPr>
    </w:p>
    <w:p w:rsidR="00C2575D" w:rsidRDefault="00132AC7">
      <w:pPr>
        <w:jc w:val="both"/>
        <w:rPr>
          <w:b/>
        </w:rPr>
      </w:pPr>
      <w:r>
        <w:rPr>
          <w:b/>
        </w:rPr>
        <w:t>Предметные результаты:</w:t>
      </w:r>
    </w:p>
    <w:p w:rsidR="00C2575D" w:rsidRDefault="00C2575D">
      <w:pPr>
        <w:jc w:val="both"/>
        <w:rPr>
          <w:b/>
          <w:u w:val="single"/>
        </w:rPr>
      </w:pPr>
    </w:p>
    <w:p w:rsidR="00C2575D" w:rsidRDefault="00132AC7">
      <w:pPr>
        <w:jc w:val="both"/>
        <w:rPr>
          <w:b/>
          <w:u w:val="single"/>
        </w:rPr>
      </w:pPr>
      <w:r>
        <w:rPr>
          <w:b/>
          <w:u w:val="single"/>
        </w:rPr>
        <w:t>Обучающиеся научатся:</w:t>
      </w:r>
    </w:p>
    <w:p w:rsidR="00C2575D" w:rsidRDefault="00C2575D">
      <w:pPr>
        <w:jc w:val="both"/>
        <w:rPr>
          <w:b/>
        </w:rPr>
      </w:pP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А. </w:t>
      </w:r>
      <w:r>
        <w:rPr>
          <w:b w:val="0"/>
          <w:sz w:val="24"/>
          <w:szCs w:val="24"/>
        </w:rPr>
        <w:t>В коммуникативной сфере</w:t>
      </w:r>
      <w:r>
        <w:rPr>
          <w:b w:val="0"/>
          <w:i w:val="0"/>
          <w:sz w:val="24"/>
          <w:szCs w:val="24"/>
        </w:rPr>
        <w:t>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области </w:t>
      </w:r>
      <w:r>
        <w:rPr>
          <w:i w:val="0"/>
          <w:sz w:val="24"/>
          <w:szCs w:val="24"/>
        </w:rPr>
        <w:t>говорения</w:t>
      </w:r>
      <w:r>
        <w:rPr>
          <w:b w:val="0"/>
          <w:i w:val="0"/>
          <w:sz w:val="24"/>
          <w:szCs w:val="24"/>
        </w:rPr>
        <w:t>: начинать, вести/поддерживать и</w:t>
      </w:r>
      <w:r>
        <w:rPr>
          <w:b w:val="0"/>
          <w:i w:val="0"/>
          <w:sz w:val="24"/>
          <w:szCs w:val="24"/>
        </w:rPr>
        <w:t xml:space="preserve">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-расспрашивать собеседника и отвечать на его вопросы, высказывая своё мнение, просьбу, отвечать на предложение </w:t>
      </w:r>
      <w:r>
        <w:rPr>
          <w:b w:val="0"/>
          <w:i w:val="0"/>
          <w:sz w:val="24"/>
          <w:szCs w:val="24"/>
        </w:rPr>
        <w:t>собеседника согласием/отказом в пределах изученной тематики и усвоенного лексико-грамматического материала;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рассказывать о себе, своей семье, друзьях, своих интересах и планах на будущее; -сообщать краткие сведения о своём городе/селе, о своей стране и с</w:t>
      </w:r>
      <w:r>
        <w:rPr>
          <w:b w:val="0"/>
          <w:i w:val="0"/>
          <w:sz w:val="24"/>
          <w:szCs w:val="24"/>
        </w:rPr>
        <w:t>транах изучаемого языка; -описывать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области </w:t>
      </w:r>
      <w:r>
        <w:rPr>
          <w:i w:val="0"/>
          <w:sz w:val="24"/>
          <w:szCs w:val="24"/>
        </w:rPr>
        <w:t>аудирования</w:t>
      </w:r>
      <w:r>
        <w:rPr>
          <w:b w:val="0"/>
          <w:i w:val="0"/>
          <w:sz w:val="24"/>
          <w:szCs w:val="24"/>
        </w:rPr>
        <w:t>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-восприни</w:t>
      </w:r>
      <w:r>
        <w:rPr>
          <w:b w:val="0"/>
          <w:i w:val="0"/>
          <w:sz w:val="24"/>
          <w:szCs w:val="24"/>
        </w:rPr>
        <w:t>мать на слух и полностью понимать речь учителя, одноклассников;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-воспринимать на</w:t>
      </w:r>
      <w:r>
        <w:rPr>
          <w:b w:val="0"/>
          <w:i w:val="0"/>
          <w:sz w:val="24"/>
          <w:szCs w:val="24"/>
        </w:rPr>
        <w:t xml:space="preserve">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области </w:t>
      </w:r>
      <w:r>
        <w:rPr>
          <w:i w:val="0"/>
          <w:sz w:val="24"/>
          <w:szCs w:val="24"/>
        </w:rPr>
        <w:t>чтения</w:t>
      </w:r>
      <w:r>
        <w:rPr>
          <w:b w:val="0"/>
          <w:i w:val="0"/>
          <w:sz w:val="24"/>
          <w:szCs w:val="24"/>
        </w:rPr>
        <w:t>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-читать аутентичные тексты разных жанров и стилей преимущ</w:t>
      </w:r>
      <w:r>
        <w:rPr>
          <w:b w:val="0"/>
          <w:i w:val="0"/>
          <w:sz w:val="24"/>
          <w:szCs w:val="24"/>
        </w:rPr>
        <w:t>ественно с пониманием основного содержания; -читать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</w:t>
      </w:r>
      <w:r>
        <w:rPr>
          <w:b w:val="0"/>
          <w:i w:val="0"/>
          <w:sz w:val="24"/>
          <w:szCs w:val="24"/>
        </w:rPr>
        <w:t>ных материалов; уметь оценивать полученную информацию, выражать своё мнение;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-читать аутентичные тексты с выборочным пониманием значимой/ нужной/ интересующей информации;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области </w:t>
      </w:r>
      <w:r>
        <w:rPr>
          <w:i w:val="0"/>
          <w:sz w:val="24"/>
          <w:szCs w:val="24"/>
        </w:rPr>
        <w:t>письменной речи</w:t>
      </w:r>
      <w:r>
        <w:rPr>
          <w:b w:val="0"/>
          <w:i w:val="0"/>
          <w:sz w:val="24"/>
          <w:szCs w:val="24"/>
        </w:rPr>
        <w:t>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-заполнять анкеты и формуляры;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-писать поздравления, личны</w:t>
      </w:r>
      <w:r>
        <w:rPr>
          <w:b w:val="0"/>
          <w:i w:val="0"/>
          <w:sz w:val="24"/>
          <w:szCs w:val="24"/>
        </w:rPr>
        <w:t>е письма с опорой на образец с употреблением формул речевого этикета, принятых в стране/странах изучаемого языка; -составлять план, тезисы устного или письменного сообщения; кратко излагать результаты проектной деятельности.</w:t>
      </w:r>
    </w:p>
    <w:p w:rsidR="00C2575D" w:rsidRDefault="00C2575D"/>
    <w:p w:rsidR="00C2575D" w:rsidRDefault="00132AC7">
      <w:pPr>
        <w:jc w:val="both"/>
        <w:rPr>
          <w:b/>
          <w:u w:val="single"/>
        </w:rPr>
      </w:pPr>
      <w:r>
        <w:rPr>
          <w:b/>
          <w:u w:val="single"/>
        </w:rPr>
        <w:t>Обучающиеся получат возможност</w:t>
      </w:r>
      <w:r>
        <w:rPr>
          <w:b/>
          <w:u w:val="single"/>
        </w:rPr>
        <w:t>ь научиться: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-применять правила написания слов, изученных в основной школе; -адекватное произносить и различать на слух всех звуков иностранного языка; соблюдать правильное ударения в словах и фразах; -соблюдать ритмико-интонационных особенностей предложений различных </w:t>
      </w:r>
      <w:r>
        <w:rPr>
          <w:b w:val="0"/>
          <w:i w:val="0"/>
          <w:sz w:val="24"/>
          <w:szCs w:val="24"/>
        </w:rPr>
        <w:t>коммуникативных типов (утвердительное, вопросительное, отрицательное, повелительное); правильно членить предложения на смысловые группы;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-распознавать и употреблять в речи основных значений изученных лексических единиц (слов, словосочетаний, реплик-клише р</w:t>
      </w:r>
      <w:r>
        <w:rPr>
          <w:b w:val="0"/>
          <w:i w:val="0"/>
          <w:sz w:val="24"/>
          <w:szCs w:val="24"/>
        </w:rPr>
        <w:t>ечевого этикета);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-знать основные способы словообразования (аффиксации, словосложения, конверсии); -понимание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-распознавать и употреблять в реч</w:t>
      </w:r>
      <w:r>
        <w:rPr>
          <w:b w:val="0"/>
          <w:i w:val="0"/>
          <w:sz w:val="24"/>
          <w:szCs w:val="24"/>
        </w:rPr>
        <w:t>и основных морфологических форм и синтаксических конструкций изучаемого иностранного языка; знать признаков изученных грамматических явлений; -знание основных различий систем иностранного и русского/родного языков.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Социокультурная компетенция</w:t>
      </w:r>
      <w:r>
        <w:rPr>
          <w:b w:val="0"/>
          <w:i w:val="0"/>
          <w:sz w:val="24"/>
          <w:szCs w:val="24"/>
        </w:rPr>
        <w:t>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национально-культурным особенностям речевого и неречевого поведения в своей стране и странах изучаемых языков (первого и второго); применять эти знания в различных ситуациях формального и неформального межличностного и межкультурного общения;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-распознава</w:t>
      </w:r>
      <w:r>
        <w:rPr>
          <w:b w:val="0"/>
          <w:i w:val="0"/>
          <w:sz w:val="24"/>
          <w:szCs w:val="24"/>
        </w:rPr>
        <w:t xml:space="preserve">ть и употреблять в устной и письменной речи основных норм речевого этикета (реплик-клише, наиболее распространённой оценочной лексики), принятых в странах изучаемых языков (первого и второго); -знание употребительной фоновой лексики и реалий </w:t>
      </w:r>
      <w:r>
        <w:rPr>
          <w:b w:val="0"/>
          <w:i w:val="0"/>
          <w:sz w:val="24"/>
          <w:szCs w:val="24"/>
        </w:rPr>
        <w:lastRenderedPageBreak/>
        <w:t>страны/стран и</w:t>
      </w:r>
      <w:r>
        <w:rPr>
          <w:b w:val="0"/>
          <w:i w:val="0"/>
          <w:sz w:val="24"/>
          <w:szCs w:val="24"/>
        </w:rPr>
        <w:t>зучаемых языков (первого и второго), некоторых распространённых образцов фольклора (скороговорки, поговорки, пословицы); -знакомство с образцами художественной, публицистической и научно-популярной литературы;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-представлению об особенностях образа жизни, б</w:t>
      </w:r>
      <w:r>
        <w:rPr>
          <w:b w:val="0"/>
          <w:i w:val="0"/>
          <w:sz w:val="24"/>
          <w:szCs w:val="24"/>
        </w:rPr>
        <w:t>ыта, культуры стран изучаемых иностранных языков (всемирно известных достопримечательностях, выдающихся людях и их вкладе в мировую культуру);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-представлению о сходстве и различиях в традициях своей страны и стран изучаемого языка; -пониманию роли владения</w:t>
      </w:r>
      <w:r>
        <w:rPr>
          <w:b w:val="0"/>
          <w:i w:val="0"/>
          <w:sz w:val="24"/>
          <w:szCs w:val="24"/>
        </w:rPr>
        <w:t xml:space="preserve">  иностранными  языками  в  современном мире 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Компенсаторная компетенция</w:t>
      </w:r>
      <w:r>
        <w:rPr>
          <w:b w:val="0"/>
          <w:i w:val="0"/>
          <w:sz w:val="24"/>
          <w:szCs w:val="24"/>
        </w:rPr>
        <w:t>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-умению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</w:t>
      </w:r>
      <w:r>
        <w:rPr>
          <w:b w:val="0"/>
          <w:i w:val="0"/>
          <w:sz w:val="24"/>
          <w:szCs w:val="24"/>
        </w:rPr>
        <w:t>рудностей, переспроса, словарных замен, жестов, мимики.</w:t>
      </w:r>
    </w:p>
    <w:p w:rsidR="00C2575D" w:rsidRDefault="00132AC7">
      <w:pPr>
        <w:pStyle w:val="5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Б. </w:t>
      </w:r>
      <w:r>
        <w:rPr>
          <w:b w:val="0"/>
          <w:sz w:val="24"/>
          <w:szCs w:val="24"/>
        </w:rPr>
        <w:t>В познавательной сфере: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-умению сравнивать языковые явления родного и иностранных языков на уровне отдельных грамматических явлений, слов, словосочетаний, предложений;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-владению приёмами работы с т</w:t>
      </w:r>
      <w:r>
        <w:rPr>
          <w:b w:val="0"/>
          <w:i w:val="0"/>
          <w:sz w:val="24"/>
          <w:szCs w:val="24"/>
        </w:rPr>
        <w:t>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умению действовать по образцу/аналогии при выполнении упражнений и составлении собственных </w:t>
      </w:r>
      <w:r>
        <w:rPr>
          <w:b w:val="0"/>
          <w:i w:val="0"/>
          <w:sz w:val="24"/>
          <w:szCs w:val="24"/>
        </w:rPr>
        <w:t>высказываний в пределах тематики основной школы; - готовность и умение осуществлять индивидуальную и совместную проектную работу; -умение пользоваться справочным материалом (грамматическим и лингвострановедческим справочниками, двуязычным и толковым словар</w:t>
      </w:r>
      <w:r>
        <w:rPr>
          <w:b w:val="0"/>
          <w:i w:val="0"/>
          <w:sz w:val="24"/>
          <w:szCs w:val="24"/>
        </w:rPr>
        <w:t>ями, мультимедийными средствами); -владению способами и приёмами дальнейшего самостоятельного изучения иностранных языков.</w:t>
      </w:r>
    </w:p>
    <w:p w:rsidR="00C2575D" w:rsidRDefault="00132AC7">
      <w:pPr>
        <w:pStyle w:val="5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В. </w:t>
      </w:r>
      <w:r>
        <w:rPr>
          <w:b w:val="0"/>
          <w:sz w:val="24"/>
          <w:szCs w:val="24"/>
        </w:rPr>
        <w:t>В ценностно-ориентационной сфере: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-представлению о языке как средстве выражения чувств, эмоций, основе культуры мышления;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-достиже</w:t>
      </w:r>
      <w:r>
        <w:rPr>
          <w:b w:val="0"/>
          <w:i w:val="0"/>
          <w:sz w:val="24"/>
          <w:szCs w:val="24"/>
        </w:rPr>
        <w:t>нию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-представление о целостном полиязычном, поликультурном мире, осознание места и роли род</w:t>
      </w:r>
      <w:r>
        <w:rPr>
          <w:b w:val="0"/>
          <w:i w:val="0"/>
          <w:sz w:val="24"/>
          <w:szCs w:val="24"/>
        </w:rPr>
        <w:t>ного и иностранных языков в этом мире как средства общения, познания, самореализации и социальной адаптации;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-приобщению к ценностям мировой культуры как через источники информации на иностранных языках (в том числе мультимедийные), так и через непосредств</w:t>
      </w:r>
      <w:r>
        <w:rPr>
          <w:b w:val="0"/>
          <w:i w:val="0"/>
          <w:sz w:val="24"/>
          <w:szCs w:val="24"/>
        </w:rPr>
        <w:t>енное участие в школьных обменах, туристических поездках, молодёжных форумах.</w:t>
      </w:r>
    </w:p>
    <w:p w:rsidR="00C2575D" w:rsidRDefault="00C2575D">
      <w:pPr>
        <w:pStyle w:val="5"/>
        <w:jc w:val="both"/>
        <w:rPr>
          <w:b w:val="0"/>
          <w:i w:val="0"/>
          <w:sz w:val="24"/>
          <w:szCs w:val="24"/>
        </w:rPr>
      </w:pP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В эстетической сфере</w:t>
      </w:r>
      <w:r>
        <w:rPr>
          <w:b w:val="0"/>
          <w:i w:val="0"/>
          <w:sz w:val="24"/>
          <w:szCs w:val="24"/>
        </w:rPr>
        <w:t>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-владению элементарными средствами выражения чувств и эмоций на иностранном языке;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-стремлению к знакомству с образцами художественного творчества на ин</w:t>
      </w:r>
      <w:r>
        <w:rPr>
          <w:b w:val="0"/>
          <w:i w:val="0"/>
          <w:sz w:val="24"/>
          <w:szCs w:val="24"/>
        </w:rPr>
        <w:t>остранном языке и средствами иностранного языка; -развитие чувства прекрасного в процессе обсуждения современных тенденций в живописи, музыке, литературе.</w:t>
      </w:r>
    </w:p>
    <w:p w:rsidR="00C2575D" w:rsidRDefault="00132AC7">
      <w:pPr>
        <w:pStyle w:val="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Коммуникативные умения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Говорение. Диалогическая речь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sz w:val="24"/>
          <w:szCs w:val="24"/>
          <w:u w:val="single"/>
        </w:rPr>
        <w:t>Обучающиеся научатся</w:t>
      </w:r>
      <w:r>
        <w:rPr>
          <w:b w:val="0"/>
          <w:i w:val="0"/>
          <w:sz w:val="24"/>
          <w:szCs w:val="24"/>
        </w:rPr>
        <w:t xml:space="preserve">: 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вести этикетный диалог, д</w:t>
      </w:r>
      <w:r>
        <w:rPr>
          <w:b w:val="0"/>
          <w:i w:val="0"/>
          <w:sz w:val="24"/>
          <w:szCs w:val="24"/>
        </w:rPr>
        <w:t>иалог-расспрос, диалог — побуждение   к действию, комбинированный диалог в стандартных  ситуациях неофициального общения в рамках освоенной тематики, соблюдая нормы речевого этикета, принятые в стране изучаемого языка .</w:t>
      </w:r>
    </w:p>
    <w:p w:rsidR="00C2575D" w:rsidRDefault="00132AC7">
      <w:pPr>
        <w:jc w:val="both"/>
        <w:rPr>
          <w:b/>
          <w:u w:val="single"/>
        </w:rPr>
      </w:pPr>
      <w:r>
        <w:rPr>
          <w:b/>
          <w:u w:val="single"/>
        </w:rPr>
        <w:t>Обучающиеся получат возможность науч</w:t>
      </w:r>
      <w:r>
        <w:rPr>
          <w:b/>
          <w:u w:val="single"/>
        </w:rPr>
        <w:t>иться: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вести диалог — обмен мнениями; брать и давать интервью на итальянском языке; вести диалог-расспрос на основе нелинейного текста (таблицы, диаграммы и т. д.).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Говорение. Монологическая речь: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строить связное монологическое высказывание с опорой на зри</w:t>
      </w:r>
      <w:r>
        <w:rPr>
          <w:b w:val="0"/>
          <w:i w:val="0"/>
          <w:sz w:val="24"/>
          <w:szCs w:val="24"/>
        </w:rPr>
        <w:t>тельную наглядность и/или вербальные опоры (ключевые слова, план, вопросы) в рамках освоенной тематики; описывать события с опорой на зрительную наглядность и/или вербальные опоры (ключевые слова, план, вопросы); давать краткую характеристику реальных люде</w:t>
      </w:r>
      <w:r>
        <w:rPr>
          <w:b w:val="0"/>
          <w:i w:val="0"/>
          <w:sz w:val="24"/>
          <w:szCs w:val="24"/>
        </w:rPr>
        <w:t>й и литературных персонажей; передавать основное содержание прочитанного текста с опорой или без опоры на текст/ключевые слова/план/вопросы;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описывать иллюстрацию (рисунок/фото) с опорой или без опоры на ключевые слова/план/вопросы. 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делать сообщение на заданную тему на основе прочитанного; комментировать факты из прочитанного/прослушанного текста, выражать и аргументировать своё отношение к прочитанного/прослушанному; кратко высказываться без предварительной подготовки на заданную тем</w:t>
      </w:r>
      <w:r>
        <w:rPr>
          <w:b w:val="0"/>
          <w:i w:val="0"/>
          <w:sz w:val="24"/>
          <w:szCs w:val="24"/>
        </w:rPr>
        <w:t>у в соответствии с предложенной ситуацией общения; кратко высказываться с опорой на нелинейный текст (таблицы, диаграммы, расписание и т. п.); кратко излагать результаты выполненной проектной работы.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Аудирование: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нужную/интересующую/запрашиваемую информацию в аутентичных текстах, содержащих </w:t>
      </w:r>
      <w:r>
        <w:rPr>
          <w:b w:val="0"/>
          <w:i w:val="0"/>
          <w:sz w:val="24"/>
          <w:szCs w:val="24"/>
        </w:rPr>
        <w:t>как изученные языковые явления, так и некоторое количество неизученных языковых явлений.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выделять основную тему в воспринимаемом на слух тексте; использовать контекстуальную или языковую догадку при восприятии на слух текстов, содержащих незнакомые слова.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Чтение: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читать и понимать основное содержание несложных аутентичных текстов, содержащих отдельные неизученные языковые явления; читать и находить в несложных аутентичных </w:t>
      </w:r>
      <w:r>
        <w:rPr>
          <w:b w:val="0"/>
          <w:i w:val="0"/>
          <w:sz w:val="24"/>
          <w:szCs w:val="24"/>
        </w:rPr>
        <w:lastRenderedPageBreak/>
        <w:t>текстах, содержащих отдельные неизученные языковые явления, нужную/интересующую/запраш</w:t>
      </w:r>
      <w:r>
        <w:rPr>
          <w:b w:val="0"/>
          <w:i w:val="0"/>
          <w:sz w:val="24"/>
          <w:szCs w:val="24"/>
        </w:rPr>
        <w:t>иваемую информацию, представленную в явном и неявном виде; читать и полностью понимать несложные аутентичные тексты, построенные в основном на изученном языковом материале; выразительно читать вслух небольшие построенные на изученном языковом материале аут</w:t>
      </w:r>
      <w:r>
        <w:rPr>
          <w:b w:val="0"/>
          <w:i w:val="0"/>
          <w:sz w:val="24"/>
          <w:szCs w:val="24"/>
        </w:rPr>
        <w:t>ентичные тексты, демонстрируя понимание прочитанного.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устанавливать логическую последовательность основных фактов текста и событий, изложенных в несложном аутентичном тексте;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восстанавливать текст из разрозненных абзацев или путем добавления выпущенных фра</w:t>
      </w:r>
      <w:r>
        <w:rPr>
          <w:b w:val="0"/>
          <w:i w:val="0"/>
          <w:sz w:val="24"/>
          <w:szCs w:val="24"/>
        </w:rPr>
        <w:t>гментов.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Письменная речь: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 писать короткие поздравления с днем рождения и другими праздниками с  употреблением  формул  </w:t>
      </w:r>
      <w:r>
        <w:rPr>
          <w:b w:val="0"/>
          <w:i w:val="0"/>
          <w:sz w:val="24"/>
          <w:szCs w:val="24"/>
        </w:rPr>
        <w:t>речевого  этикета,  принятых в стране изучаемого языка, выражать пожелания (объемом 30— 40 слов, включая адрес); писать личное письмо в ответ на письмо-стимул с употреблением формул речевого этикета, принятых в стране изучаемого языка: сообщать краткие све</w:t>
      </w:r>
      <w:r>
        <w:rPr>
          <w:b w:val="0"/>
          <w:i w:val="0"/>
          <w:sz w:val="24"/>
          <w:szCs w:val="24"/>
        </w:rPr>
        <w:t>дения о себе и запрашивать аналогичную информацию о друге по переписке; выражать благодарность, изви- нения, просьбу; давать советы и т. д. (объемом 100—120 слов, включая адрес); писать небольшие письменные высказывания с опорой на образец или план.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Лексич</w:t>
      </w:r>
      <w:r>
        <w:rPr>
          <w:b w:val="0"/>
          <w:i w:val="0"/>
          <w:sz w:val="24"/>
          <w:szCs w:val="24"/>
        </w:rPr>
        <w:t>еская сторона речи: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употреблять в устной и письменной речи в их осн</w:t>
      </w:r>
      <w:r>
        <w:rPr>
          <w:b w:val="0"/>
          <w:i w:val="0"/>
          <w:sz w:val="24"/>
          <w:szCs w:val="24"/>
        </w:rPr>
        <w:t>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соблюдать существующие в итальянском языке</w:t>
      </w:r>
      <w:r>
        <w:rPr>
          <w:b w:val="0"/>
          <w:i w:val="0"/>
          <w:sz w:val="24"/>
          <w:szCs w:val="24"/>
        </w:rPr>
        <w:t xml:space="preserve"> нормы лексической сочетаемости; распознавать и образовывать родственные слова с использованием основных способов словообразования (аффиксации, конверсии, словосложения) в пределах тематики основной школы в соответствии с решаемой коммуникативной задачей.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Грамматическая сторона речи:</w:t>
      </w:r>
    </w:p>
    <w:p w:rsidR="00C2575D" w:rsidRDefault="00132AC7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итальянского языка в соответствии с коммуникативной за- дачей в коммуникативно-значимом контексте; распозна</w:t>
      </w:r>
      <w:r>
        <w:rPr>
          <w:b w:val="0"/>
          <w:i w:val="0"/>
          <w:sz w:val="24"/>
          <w:szCs w:val="24"/>
        </w:rPr>
        <w:t>вать и употреблять в речи: различные коммуникативные типы предложений: утвердительные, отрицательные, вопросительные (общий, специальный, альтернативный вопросы), побудительные (в утвердительной и отрицательной форме); нераспространённые и распространённые</w:t>
      </w:r>
      <w:r>
        <w:rPr>
          <w:b w:val="0"/>
          <w:i w:val="0"/>
          <w:sz w:val="24"/>
          <w:szCs w:val="24"/>
        </w:rPr>
        <w:t xml:space="preserve"> простые предложения, в том числе с несколькими обстоятельствами, следующими в определённом порядке (Vogliamo imparare a parlare bene italiano.); безличные предложения (È interessante. Bisogna fare.); предложения с оборотами c’è, ci sono (Sul pavimento c’è</w:t>
      </w:r>
      <w:r>
        <w:rPr>
          <w:b w:val="0"/>
          <w:i w:val="0"/>
          <w:sz w:val="24"/>
          <w:szCs w:val="24"/>
        </w:rPr>
        <w:t xml:space="preserve"> un tappeto. In classe ci sono degli studenti.); сложносочинённые предложения с сочинительными союзами e, ma, o; сложноподчинённые предложения с союзами и союзными слова- ми che, perché, come, quale, se, dove; сложноподчинённые предложения с </w:t>
      </w:r>
      <w:r>
        <w:rPr>
          <w:b w:val="0"/>
          <w:i w:val="0"/>
          <w:sz w:val="24"/>
          <w:szCs w:val="24"/>
        </w:rPr>
        <w:lastRenderedPageBreak/>
        <w:t>придаточными в</w:t>
      </w:r>
      <w:r>
        <w:rPr>
          <w:b w:val="0"/>
          <w:i w:val="0"/>
          <w:sz w:val="24"/>
          <w:szCs w:val="24"/>
        </w:rPr>
        <w:t>ремени (союз quando), придаточными условия (союз se), определительными при- даточными (относительные местоимения che, il quale, cui), прида- точными причины (союз perché); предложения с конструкциями né... né…, così... come…, o... o…; конструкцию stare per</w:t>
      </w:r>
      <w:r>
        <w:rPr>
          <w:b w:val="0"/>
          <w:i w:val="0"/>
          <w:sz w:val="24"/>
          <w:szCs w:val="24"/>
        </w:rPr>
        <w:t xml:space="preserve"> fare (для выражения ближайшего будущего действия); конструкцию stare + Gerundio (для выражения продолженного действия); наречия, оканчивающиеся на -mente (facilmente) и совпадающие по форме с прилагательными (forte, piano); степени сравнения прилагательны</w:t>
      </w:r>
      <w:r>
        <w:rPr>
          <w:b w:val="0"/>
          <w:i w:val="0"/>
          <w:sz w:val="24"/>
          <w:szCs w:val="24"/>
        </w:rPr>
        <w:t>х и наречий, в том числе образованных не по правилу (buono, migliore, il migliore, ottimo); количественные и порядковые числительные; ударные и безударные личные местоимения; возвратные, притяжательные, указательные, вопросительные, относительные и неопред</w:t>
      </w:r>
      <w:r>
        <w:rPr>
          <w:b w:val="0"/>
          <w:i w:val="0"/>
          <w:sz w:val="24"/>
          <w:szCs w:val="24"/>
        </w:rPr>
        <w:t>елённые местоимения; глаголы в формах действительного залога в изъявительном наклонении (Presente, Passato Prossimo, Futuro Semplice, Imperfetto, Condizionale Presente, Condizionale Passato).</w:t>
      </w:r>
    </w:p>
    <w:p w:rsidR="00C2575D" w:rsidRDefault="00C2575D">
      <w:pPr>
        <w:jc w:val="both"/>
      </w:pPr>
    </w:p>
    <w:p w:rsidR="00C2575D" w:rsidRDefault="00C2575D">
      <w:pPr>
        <w:rPr>
          <w:b/>
          <w:color w:val="000000"/>
        </w:rPr>
      </w:pPr>
      <w:bookmarkStart w:id="2" w:name="_heading=h.30j0zll" w:colFirst="0" w:colLast="0"/>
      <w:bookmarkEnd w:id="2"/>
    </w:p>
    <w:p w:rsidR="00C2575D" w:rsidRDefault="00132A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Учебно-тематический план</w:t>
      </w:r>
    </w:p>
    <w:p w:rsidR="00C2575D" w:rsidRDefault="00C2575D">
      <w:pPr>
        <w:jc w:val="center"/>
        <w:rPr>
          <w:color w:val="000000"/>
        </w:rPr>
      </w:pPr>
    </w:p>
    <w:tbl>
      <w:tblPr>
        <w:tblStyle w:val="af4"/>
        <w:tblW w:w="81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4"/>
        <w:gridCol w:w="4044"/>
        <w:gridCol w:w="3260"/>
      </w:tblGrid>
      <w:tr w:rsidR="00C2575D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75D" w:rsidRDefault="00132AC7">
            <w:pPr>
              <w:jc w:val="center"/>
              <w:rPr>
                <w:color w:val="000000"/>
              </w:rPr>
            </w:pPr>
            <w:bookmarkStart w:id="3" w:name="bookmark=id.1fob9te" w:colFirst="0" w:colLast="0"/>
            <w:bookmarkStart w:id="4" w:name="bookmark=id.3znysh7" w:colFirst="0" w:colLast="0"/>
            <w:bookmarkEnd w:id="3"/>
            <w:bookmarkEnd w:id="4"/>
            <w:r>
              <w:rPr>
                <w:b/>
                <w:color w:val="000000"/>
              </w:rPr>
              <w:t>№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75D" w:rsidRDefault="00132AC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5D" w:rsidRDefault="00132A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C2575D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C2575D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C257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5D" w:rsidRDefault="00C2575D">
            <w:pPr>
              <w:rPr>
                <w:sz w:val="20"/>
                <w:szCs w:val="20"/>
              </w:rPr>
            </w:pPr>
          </w:p>
        </w:tc>
      </w:tr>
      <w:tr w:rsidR="00C2575D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132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132AC7">
            <w:pPr>
              <w:rPr>
                <w:color w:val="000000"/>
              </w:rPr>
            </w:pPr>
            <w:r>
              <w:rPr>
                <w:color w:val="000000"/>
              </w:rPr>
              <w:t>Снова вместе!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5D" w:rsidRDefault="00132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C2575D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132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132AC7">
            <w:pPr>
              <w:rPr>
                <w:color w:val="000000"/>
              </w:rPr>
            </w:pPr>
            <w:r>
              <w:rPr>
                <w:color w:val="000000"/>
              </w:rPr>
              <w:t>Страна, в которую мы едем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5D" w:rsidRDefault="00132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C2575D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132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132AC7">
            <w:pPr>
              <w:rPr>
                <w:color w:val="000000"/>
              </w:rPr>
            </w:pPr>
            <w:r>
              <w:rPr>
                <w:color w:val="000000"/>
              </w:rPr>
              <w:t>Рождественские истории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5D" w:rsidRDefault="00132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C2575D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132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132AC7">
            <w:pPr>
              <w:rPr>
                <w:color w:val="000000"/>
              </w:rPr>
            </w:pPr>
            <w:r>
              <w:rPr>
                <w:color w:val="000000"/>
              </w:rPr>
              <w:t>Узнаем Италию лучше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5D" w:rsidRDefault="00132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C2575D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132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132AC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Узнаем Россию лучше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5D" w:rsidRDefault="00132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ч</w:t>
            </w:r>
          </w:p>
        </w:tc>
      </w:tr>
      <w:tr w:rsidR="00C2575D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132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132AC7">
            <w:pPr>
              <w:rPr>
                <w:color w:val="000000"/>
              </w:rPr>
            </w:pPr>
            <w:r>
              <w:rPr>
                <w:color w:val="000000"/>
              </w:rPr>
              <w:t>Галатео из Италии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5D" w:rsidRDefault="00132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ч</w:t>
            </w:r>
          </w:p>
        </w:tc>
      </w:tr>
      <w:tr w:rsidR="00C2575D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132AC7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75D" w:rsidRDefault="00C2575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5D" w:rsidRDefault="00132A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 ч</w:t>
            </w:r>
          </w:p>
        </w:tc>
      </w:tr>
    </w:tbl>
    <w:p w:rsidR="00C2575D" w:rsidRDefault="00C2575D">
      <w:pPr>
        <w:jc w:val="both"/>
        <w:rPr>
          <w:b/>
        </w:rPr>
      </w:pPr>
    </w:p>
    <w:p w:rsidR="00C2575D" w:rsidRDefault="00C2575D">
      <w:pPr>
        <w:ind w:left="360" w:right="-284"/>
      </w:pPr>
    </w:p>
    <w:p w:rsidR="00C2575D" w:rsidRDefault="00132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C2575D" w:rsidRDefault="00132AC7">
      <w:pPr>
        <w:jc w:val="center"/>
        <w:rPr>
          <w:b/>
          <w:u w:val="single"/>
        </w:rPr>
      </w:pPr>
      <w:r>
        <w:rPr>
          <w:b/>
          <w:sz w:val="28"/>
          <w:szCs w:val="28"/>
        </w:rPr>
        <w:t xml:space="preserve">7 класс </w:t>
      </w:r>
    </w:p>
    <w:tbl>
      <w:tblPr>
        <w:tblStyle w:val="af5"/>
        <w:tblW w:w="10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"/>
        <w:gridCol w:w="3415"/>
        <w:gridCol w:w="1417"/>
        <w:gridCol w:w="1418"/>
        <w:gridCol w:w="3181"/>
      </w:tblGrid>
      <w:tr w:rsidR="00C2575D">
        <w:trPr>
          <w:cantSplit/>
          <w:trHeight w:val="1134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417" w:type="dxa"/>
          </w:tcPr>
          <w:p w:rsidR="00C2575D" w:rsidRDefault="00132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418" w:type="dxa"/>
            <w:vAlign w:val="center"/>
          </w:tcPr>
          <w:p w:rsidR="00C2575D" w:rsidRDefault="00132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C2575D" w:rsidRDefault="00132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 по факту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132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</w:pPr>
            <w:r>
              <w:rPr>
                <w:color w:val="000000"/>
              </w:rPr>
              <w:t>Инструктаж по ТБ и ОТ.</w:t>
            </w:r>
          </w:p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Di nuovo insieme. Le vacanze sono passate</w:t>
            </w:r>
          </w:p>
          <w:p w:rsidR="00C2575D" w:rsidRPr="0091241C" w:rsidRDefault="00C2575D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Снова вместе. Каникулы прошли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t>1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rPr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Встречаемся со старыми друзьями</w:t>
            </w:r>
          </w:p>
          <w:p w:rsidR="00C2575D" w:rsidRDefault="00C2575D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Incontriamo I nostril amici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t>2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rPr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Comunicare tra amici</w:t>
            </w:r>
          </w:p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Среди</w:t>
            </w:r>
            <w:r w:rsidRPr="0091241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друзей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3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Grammatichiamo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Займемся грамматикой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  <w:r>
              <w:t>4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Oh, che brutto malattia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отвратительно болеть</w:t>
            </w:r>
          </w:p>
          <w:p w:rsidR="00C2575D" w:rsidRDefault="00C2575D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75D" w:rsidRDefault="00132AC7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  <w:r>
              <w:t>5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Oh, che brutto malattia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отвратительно болеть</w:t>
            </w:r>
          </w:p>
          <w:p w:rsidR="00C2575D" w:rsidRDefault="00C2575D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75D" w:rsidRDefault="00132AC7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  <w:r>
              <w:t>6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tabs>
                <w:tab w:val="left" w:pos="221"/>
              </w:tabs>
              <w:spacing w:line="283" w:lineRule="auto"/>
              <w:ind w:right="31" w:hanging="62"/>
              <w:rPr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Comunicare tra amici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Общение среди друзей</w:t>
            </w:r>
          </w:p>
          <w:p w:rsidR="00C2575D" w:rsidRDefault="00C2575D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</w:p>
          <w:p w:rsidR="00C2575D" w:rsidRDefault="00C2575D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75D" w:rsidRDefault="001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C2575D" w:rsidRDefault="00C2575D">
            <w:pPr>
              <w:rPr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Miniracconto in lingua sms</w:t>
            </w:r>
          </w:p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Общение</w:t>
            </w:r>
            <w:r w:rsidRPr="0091241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Pr="0091241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смс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8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Paese che vai, usanze che trovi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страну, которую едешь – обычаи находишь. Контрольная работа за 1 триместр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Il paese della Pizza e della Pasta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пиццы и пасты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rPr>
                <w:color w:val="000000"/>
                <w:sz w:val="22"/>
                <w:szCs w:val="22"/>
              </w:rPr>
            </w:pPr>
          </w:p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paese dei Bugiardi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лгунов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Gelsomino vuola comprare il pane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Джельсомино хочет купить хлеб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12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Il paese della Limonia</w:t>
            </w:r>
          </w:p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Страна</w:t>
            </w:r>
            <w:r w:rsidRPr="0091241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Лимония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13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Il paese della Limonia</w:t>
            </w:r>
          </w:p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Страна</w:t>
            </w:r>
            <w:r w:rsidRPr="0091241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Лимония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  <w:r>
              <w:t>14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La ricetta della macedonia</w:t>
            </w:r>
          </w:p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Рецепт</w:t>
            </w:r>
            <w:r w:rsidRPr="0091241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блюда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10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10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103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Paese dei Balocchi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Балокки</w:t>
            </w:r>
          </w:p>
          <w:p w:rsidR="00C2575D" w:rsidRDefault="00C2575D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</w:p>
          <w:p w:rsidR="00C2575D" w:rsidRDefault="00C2575D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75D" w:rsidRDefault="00132AC7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16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Storie Natalizie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Рождественские истории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17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Storia uno. Un Natale diverso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  <w:r w:rsidRPr="0091241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первая</w:t>
            </w:r>
            <w:r w:rsidRPr="0091241C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Рождество по-другому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6" w:lineRule="auto"/>
              <w:ind w:right="1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6" w:lineRule="auto"/>
              <w:ind w:right="10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6" w:lineRule="auto"/>
              <w:ind w:right="10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Notte di Natale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Рождественская ночь</w:t>
            </w:r>
          </w:p>
          <w:p w:rsidR="00C2575D" w:rsidRDefault="00C2575D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75D" w:rsidRDefault="00132AC7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t>19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</w:tr>
      <w:tr w:rsidR="00C2575D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Grammatichiamo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Займемся грамматикой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t>20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rPr>
                <w:sz w:val="22"/>
                <w:szCs w:val="22"/>
              </w:rPr>
            </w:pPr>
          </w:p>
        </w:tc>
      </w:tr>
      <w:tr w:rsidR="00C2575D">
        <w:trPr>
          <w:trHeight w:val="639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Storia due. Un Babbo natale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  <w:r w:rsidRPr="0091241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вторая</w:t>
            </w:r>
            <w:r w:rsidRPr="0091241C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Дед Мороз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t>21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rPr>
                <w:sz w:val="22"/>
                <w:szCs w:val="22"/>
              </w:rPr>
            </w:pPr>
          </w:p>
        </w:tc>
      </w:tr>
      <w:tr w:rsidR="00C2575D">
        <w:trPr>
          <w:trHeight w:val="705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Storia due. Un Babbo natale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  <w:r w:rsidRPr="0091241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вторая</w:t>
            </w:r>
            <w:r w:rsidRPr="0091241C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Дед Мороз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rPr>
                <w:b/>
                <w:sz w:val="22"/>
                <w:szCs w:val="22"/>
              </w:rPr>
            </w:pPr>
            <w:r>
              <w:t>22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</w:tr>
      <w:tr w:rsidR="00C2575D">
        <w:trPr>
          <w:trHeight w:val="829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A caccia di parole</w:t>
            </w:r>
          </w:p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Игра</w:t>
            </w:r>
            <w:r w:rsidRPr="0091241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слов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rPr>
                <w:b/>
                <w:sz w:val="22"/>
                <w:szCs w:val="22"/>
              </w:rPr>
            </w:pPr>
            <w:r>
              <w:t>23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</w:tr>
      <w:tr w:rsidR="00C2575D">
        <w:trPr>
          <w:trHeight w:val="850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Storia tre. Un uomo di neve diverso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третья. Снеговик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rPr>
                <w:b/>
                <w:sz w:val="22"/>
                <w:szCs w:val="22"/>
              </w:rPr>
            </w:pPr>
            <w:r>
              <w:t>24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</w:tr>
      <w:tr w:rsidR="00C2575D">
        <w:trPr>
          <w:trHeight w:val="693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Storia tre. Un uomo di neve diverso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третья. Снеговик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</w:tr>
      <w:tr w:rsidR="00C2575D">
        <w:trPr>
          <w:trHeight w:val="986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l`Italia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Унаем Италию лучше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</w:tr>
      <w:tr w:rsidR="00C2575D">
        <w:trPr>
          <w:trHeight w:val="986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Grammatichiamo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Займемся грамматикой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</w:tr>
      <w:tr w:rsidR="00C2575D">
        <w:trPr>
          <w:trHeight w:val="986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Cosi nasce Roma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рождался Рим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</w:tr>
      <w:tr w:rsidR="00C2575D">
        <w:trPr>
          <w:trHeight w:val="986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Giulio Cesare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Юлий Цезарь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</w:tr>
      <w:tr w:rsidR="00C2575D">
        <w:trPr>
          <w:trHeight w:val="986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A caccia di parole</w:t>
            </w:r>
          </w:p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Игра</w:t>
            </w:r>
            <w:r w:rsidRPr="0091241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слов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</w:tr>
      <w:tr w:rsidR="00C2575D">
        <w:trPr>
          <w:trHeight w:val="986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 w:rsidRPr="0091241C">
              <w:rPr>
                <w:sz w:val="22"/>
                <w:szCs w:val="22"/>
                <w:lang w:val="en-US"/>
              </w:rPr>
              <w:t>Conoscere la Russia</w:t>
            </w:r>
          </w:p>
          <w:p w:rsidR="00C2575D" w:rsidRPr="0091241C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Узнаем</w:t>
            </w:r>
            <w:r w:rsidRPr="0091241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Россию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rPr>
                <w:b/>
                <w:sz w:val="22"/>
                <w:szCs w:val="22"/>
              </w:rPr>
            </w:pPr>
          </w:p>
        </w:tc>
      </w:tr>
      <w:tr w:rsidR="00C2575D">
        <w:trPr>
          <w:trHeight w:val="986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Mosca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</w:p>
        </w:tc>
      </w:tr>
      <w:tr w:rsidR="00C2575D">
        <w:trPr>
          <w:trHeight w:val="986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Divieti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Запреты</w:t>
            </w:r>
          </w:p>
        </w:tc>
        <w:tc>
          <w:tcPr>
            <w:tcW w:w="1417" w:type="dxa"/>
            <w:vAlign w:val="center"/>
          </w:tcPr>
          <w:p w:rsidR="00C2575D" w:rsidRDefault="00132AC7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неделя</w:t>
            </w:r>
          </w:p>
        </w:tc>
        <w:tc>
          <w:tcPr>
            <w:tcW w:w="1418" w:type="dxa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</w:tr>
      <w:tr w:rsidR="00C2575D">
        <w:trPr>
          <w:trHeight w:val="986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2575D" w:rsidRDefault="0013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Senta, scusi</w:t>
            </w:r>
          </w:p>
          <w:p w:rsidR="00C2575D" w:rsidRDefault="00132AC7">
            <w:pPr>
              <w:shd w:val="clear" w:color="auto" w:fill="FFFFFF"/>
              <w:spacing w:line="28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Извините, послушайте</w:t>
            </w:r>
          </w:p>
        </w:tc>
        <w:tc>
          <w:tcPr>
            <w:tcW w:w="1417" w:type="dxa"/>
          </w:tcPr>
          <w:p w:rsidR="00C2575D" w:rsidRDefault="00132AC7">
            <w:pPr>
              <w:shd w:val="clear" w:color="auto" w:fill="FFFFFF"/>
              <w:spacing w:line="2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неделя</w:t>
            </w:r>
          </w:p>
        </w:tc>
        <w:tc>
          <w:tcPr>
            <w:tcW w:w="1418" w:type="dxa"/>
          </w:tcPr>
          <w:p w:rsidR="00C2575D" w:rsidRDefault="00C2575D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C2575D" w:rsidRDefault="00C2575D">
            <w:pPr>
              <w:shd w:val="clear" w:color="auto" w:fill="FFFFFF"/>
              <w:spacing w:line="283" w:lineRule="auto"/>
              <w:rPr>
                <w:b/>
                <w:sz w:val="22"/>
                <w:szCs w:val="22"/>
              </w:rPr>
            </w:pPr>
          </w:p>
        </w:tc>
      </w:tr>
    </w:tbl>
    <w:p w:rsidR="00C2575D" w:rsidRDefault="00C2575D">
      <w:pPr>
        <w:shd w:val="clear" w:color="auto" w:fill="FFFFFF"/>
        <w:spacing w:before="280" w:after="280"/>
        <w:jc w:val="center"/>
        <w:rPr>
          <w:b/>
        </w:rPr>
      </w:pPr>
    </w:p>
    <w:p w:rsidR="00C2575D" w:rsidRDefault="00C2575D">
      <w:pPr>
        <w:shd w:val="clear" w:color="auto" w:fill="FFFFFF"/>
        <w:spacing w:before="280" w:after="280"/>
        <w:jc w:val="center"/>
        <w:rPr>
          <w:b/>
        </w:rPr>
      </w:pPr>
    </w:p>
    <w:p w:rsidR="00C2575D" w:rsidRDefault="00C2575D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</w:p>
    <w:p w:rsidR="00C2575D" w:rsidRDefault="00C2575D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</w:p>
    <w:p w:rsidR="00C2575D" w:rsidRDefault="00C2575D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</w:p>
    <w:p w:rsidR="00C2575D" w:rsidRDefault="00C2575D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</w:p>
    <w:p w:rsidR="00C2575D" w:rsidRDefault="00132AC7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 обеспечение</w:t>
      </w:r>
    </w:p>
    <w:tbl>
      <w:tblPr>
        <w:tblStyle w:val="af6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6"/>
        <w:gridCol w:w="3031"/>
        <w:gridCol w:w="1646"/>
        <w:gridCol w:w="3992"/>
      </w:tblGrid>
      <w:tr w:rsidR="00C2575D">
        <w:trPr>
          <w:trHeight w:val="902"/>
          <w:jc w:val="center"/>
        </w:trPr>
        <w:tc>
          <w:tcPr>
            <w:tcW w:w="3707" w:type="dxa"/>
            <w:gridSpan w:val="2"/>
            <w:vAlign w:val="center"/>
          </w:tcPr>
          <w:p w:rsidR="00C2575D" w:rsidRDefault="00132AC7">
            <w:pPr>
              <w:jc w:val="center"/>
            </w:pPr>
            <w:r>
              <w:t>Наименования объектов и средств материально-технического обеспечения</w:t>
            </w:r>
          </w:p>
        </w:tc>
        <w:tc>
          <w:tcPr>
            <w:tcW w:w="1646" w:type="dxa"/>
            <w:vAlign w:val="center"/>
          </w:tcPr>
          <w:p w:rsidR="00C2575D" w:rsidRDefault="00132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3992" w:type="dxa"/>
            <w:vAlign w:val="center"/>
          </w:tcPr>
          <w:p w:rsidR="00C2575D" w:rsidRDefault="00132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C2575D">
        <w:trPr>
          <w:trHeight w:val="294"/>
          <w:jc w:val="center"/>
        </w:trPr>
        <w:tc>
          <w:tcPr>
            <w:tcW w:w="3707" w:type="dxa"/>
            <w:gridSpan w:val="2"/>
          </w:tcPr>
          <w:p w:rsidR="00C2575D" w:rsidRDefault="00132AC7">
            <w:r>
              <w:t>Рабочее место учителя</w:t>
            </w:r>
          </w:p>
        </w:tc>
        <w:tc>
          <w:tcPr>
            <w:tcW w:w="1646" w:type="dxa"/>
          </w:tcPr>
          <w:p w:rsidR="00C2575D" w:rsidRDefault="00132AC7">
            <w:pPr>
              <w:jc w:val="center"/>
            </w:pPr>
            <w:r>
              <w:t>1</w:t>
            </w:r>
          </w:p>
        </w:tc>
        <w:tc>
          <w:tcPr>
            <w:tcW w:w="3992" w:type="dxa"/>
            <w:vMerge w:val="restart"/>
          </w:tcPr>
          <w:p w:rsidR="00C2575D" w:rsidRDefault="00132AC7">
            <w: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C2575D">
        <w:trPr>
          <w:trHeight w:val="1805"/>
          <w:jc w:val="center"/>
        </w:trPr>
        <w:tc>
          <w:tcPr>
            <w:tcW w:w="3707" w:type="dxa"/>
            <w:gridSpan w:val="2"/>
          </w:tcPr>
          <w:p w:rsidR="00C2575D" w:rsidRDefault="00132AC7">
            <w:r>
              <w:t>Рабочее место ученика</w:t>
            </w:r>
          </w:p>
        </w:tc>
        <w:tc>
          <w:tcPr>
            <w:tcW w:w="1646" w:type="dxa"/>
          </w:tcPr>
          <w:p w:rsidR="00C2575D" w:rsidRDefault="00132AC7">
            <w:pPr>
              <w:jc w:val="center"/>
            </w:pPr>
            <w:r>
              <w:t>25</w:t>
            </w:r>
          </w:p>
        </w:tc>
        <w:tc>
          <w:tcPr>
            <w:tcW w:w="3992" w:type="dxa"/>
            <w:vMerge/>
          </w:tcPr>
          <w:p w:rsidR="00C2575D" w:rsidRDefault="00C2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575D">
        <w:trPr>
          <w:trHeight w:val="294"/>
          <w:jc w:val="center"/>
        </w:trPr>
        <w:tc>
          <w:tcPr>
            <w:tcW w:w="3707" w:type="dxa"/>
            <w:gridSpan w:val="2"/>
          </w:tcPr>
          <w:p w:rsidR="00C2575D" w:rsidRDefault="00132AC7">
            <w:r>
              <w:t xml:space="preserve">Принтер </w:t>
            </w:r>
          </w:p>
        </w:tc>
        <w:tc>
          <w:tcPr>
            <w:tcW w:w="1646" w:type="dxa"/>
          </w:tcPr>
          <w:p w:rsidR="00C2575D" w:rsidRDefault="00132AC7">
            <w:pPr>
              <w:jc w:val="center"/>
            </w:pPr>
            <w:r>
              <w:t>1</w:t>
            </w:r>
          </w:p>
        </w:tc>
        <w:tc>
          <w:tcPr>
            <w:tcW w:w="3992" w:type="dxa"/>
          </w:tcPr>
          <w:p w:rsidR="00C2575D" w:rsidRDefault="00132AC7">
            <w:r>
              <w:t>Черно-белой печати, формата А4</w:t>
            </w:r>
          </w:p>
        </w:tc>
      </w:tr>
      <w:tr w:rsidR="00C2575D">
        <w:trPr>
          <w:trHeight w:val="294"/>
          <w:jc w:val="center"/>
        </w:trPr>
        <w:tc>
          <w:tcPr>
            <w:tcW w:w="3707" w:type="dxa"/>
            <w:gridSpan w:val="2"/>
          </w:tcPr>
          <w:p w:rsidR="00C2575D" w:rsidRDefault="00132AC7">
            <w:r>
              <w:t>Мультимедийный проектор</w:t>
            </w:r>
          </w:p>
        </w:tc>
        <w:tc>
          <w:tcPr>
            <w:tcW w:w="1646" w:type="dxa"/>
          </w:tcPr>
          <w:p w:rsidR="00C2575D" w:rsidRDefault="00132AC7">
            <w:pPr>
              <w:jc w:val="center"/>
            </w:pPr>
            <w:r>
              <w:t>1</w:t>
            </w:r>
          </w:p>
        </w:tc>
        <w:tc>
          <w:tcPr>
            <w:tcW w:w="3992" w:type="dxa"/>
          </w:tcPr>
          <w:p w:rsidR="00C2575D" w:rsidRDefault="00132AC7">
            <w:r>
              <w:t>Потолочное крепление</w:t>
            </w:r>
          </w:p>
        </w:tc>
      </w:tr>
      <w:tr w:rsidR="00C2575D">
        <w:trPr>
          <w:trHeight w:val="294"/>
          <w:jc w:val="center"/>
        </w:trPr>
        <w:tc>
          <w:tcPr>
            <w:tcW w:w="3707" w:type="dxa"/>
            <w:gridSpan w:val="2"/>
          </w:tcPr>
          <w:p w:rsidR="00C2575D" w:rsidRDefault="00132AC7">
            <w:r>
              <w:t>Интерактивная доска</w:t>
            </w:r>
          </w:p>
        </w:tc>
        <w:tc>
          <w:tcPr>
            <w:tcW w:w="1646" w:type="dxa"/>
          </w:tcPr>
          <w:p w:rsidR="00C2575D" w:rsidRDefault="00132AC7">
            <w:pPr>
              <w:jc w:val="center"/>
            </w:pPr>
            <w:r>
              <w:t>1</w:t>
            </w:r>
          </w:p>
        </w:tc>
        <w:tc>
          <w:tcPr>
            <w:tcW w:w="3992" w:type="dxa"/>
          </w:tcPr>
          <w:p w:rsidR="00C2575D" w:rsidRDefault="00C2575D"/>
        </w:tc>
      </w:tr>
      <w:tr w:rsidR="00C2575D">
        <w:trPr>
          <w:trHeight w:val="85"/>
          <w:jc w:val="center"/>
        </w:trPr>
        <w:tc>
          <w:tcPr>
            <w:tcW w:w="3707" w:type="dxa"/>
            <w:gridSpan w:val="2"/>
          </w:tcPr>
          <w:p w:rsidR="00C2575D" w:rsidRDefault="00132AC7">
            <w:r>
              <w:t xml:space="preserve">Акустические колонки </w:t>
            </w:r>
          </w:p>
        </w:tc>
        <w:tc>
          <w:tcPr>
            <w:tcW w:w="1646" w:type="dxa"/>
          </w:tcPr>
          <w:p w:rsidR="00C2575D" w:rsidRDefault="00132AC7">
            <w:pPr>
              <w:jc w:val="center"/>
            </w:pPr>
            <w:r>
              <w:t>1</w:t>
            </w:r>
          </w:p>
        </w:tc>
        <w:tc>
          <w:tcPr>
            <w:tcW w:w="3992" w:type="dxa"/>
          </w:tcPr>
          <w:p w:rsidR="00C2575D" w:rsidRDefault="00132AC7">
            <w:r>
              <w:t>В составе рабочего места преподавателя</w:t>
            </w:r>
          </w:p>
        </w:tc>
      </w:tr>
      <w:tr w:rsidR="00C2575D">
        <w:trPr>
          <w:jc w:val="center"/>
        </w:trPr>
        <w:tc>
          <w:tcPr>
            <w:tcW w:w="9345" w:type="dxa"/>
            <w:gridSpan w:val="4"/>
          </w:tcPr>
          <w:p w:rsidR="00C2575D" w:rsidRDefault="00132AC7">
            <w:pPr>
              <w:spacing w:line="360" w:lineRule="auto"/>
              <w:jc w:val="center"/>
            </w:pPr>
            <w:r>
              <w:rPr>
                <w:b/>
              </w:rPr>
              <w:t>Экранно-звуковые и мультимедийные средства обучения</w:t>
            </w:r>
          </w:p>
        </w:tc>
      </w:tr>
      <w:tr w:rsidR="00C2575D">
        <w:trPr>
          <w:jc w:val="center"/>
        </w:trPr>
        <w:tc>
          <w:tcPr>
            <w:tcW w:w="676" w:type="dxa"/>
          </w:tcPr>
          <w:p w:rsidR="00C2575D" w:rsidRDefault="00132AC7">
            <w:pPr>
              <w:spacing w:line="360" w:lineRule="auto"/>
            </w:pPr>
            <w:r>
              <w:t>5</w:t>
            </w:r>
          </w:p>
        </w:tc>
        <w:tc>
          <w:tcPr>
            <w:tcW w:w="8669" w:type="dxa"/>
            <w:gridSpan w:val="3"/>
          </w:tcPr>
          <w:p w:rsidR="00C2575D" w:rsidRDefault="00132AC7">
            <w:pPr>
              <w:spacing w:line="360" w:lineRule="auto"/>
            </w:pPr>
            <w:r>
              <w:t>• Аудиокурс для занятий в классе.</w:t>
            </w:r>
          </w:p>
          <w:p w:rsidR="00C2575D" w:rsidRDefault="00132AC7">
            <w:pPr>
              <w:spacing w:line="360" w:lineRule="auto"/>
            </w:pPr>
            <w:r>
              <w:t>• Аудиокурс для самостоятельных занятий дома.</w:t>
            </w:r>
          </w:p>
          <w:p w:rsidR="00C2575D" w:rsidRDefault="00132AC7">
            <w:pPr>
              <w:spacing w:line="360" w:lineRule="auto"/>
            </w:pPr>
            <w:r>
              <w:t>• Электронное приложение к учебнику с аудиокурсом для самостоятельных занятий дома (ABBYY).</w:t>
            </w:r>
          </w:p>
          <w:p w:rsidR="00C2575D" w:rsidRDefault="00132AC7">
            <w:pPr>
              <w:shd w:val="clear" w:color="auto" w:fill="FFFFFF"/>
              <w:spacing w:line="360" w:lineRule="auto"/>
            </w:pPr>
            <w:r>
              <w:t>• Мультимедийные обучающие программы по итальянскому языку.</w:t>
            </w:r>
          </w:p>
        </w:tc>
      </w:tr>
    </w:tbl>
    <w:p w:rsidR="00C2575D" w:rsidRDefault="00C2575D">
      <w:pPr>
        <w:shd w:val="clear" w:color="auto" w:fill="FFFFFF"/>
        <w:spacing w:before="280" w:after="280"/>
        <w:jc w:val="center"/>
        <w:rPr>
          <w:b/>
        </w:rPr>
      </w:pPr>
    </w:p>
    <w:p w:rsidR="00C2575D" w:rsidRDefault="00C2575D">
      <w:pPr>
        <w:shd w:val="clear" w:color="auto" w:fill="FFFFFF"/>
        <w:spacing w:before="280" w:after="280"/>
        <w:jc w:val="center"/>
        <w:rPr>
          <w:b/>
        </w:rPr>
      </w:pPr>
    </w:p>
    <w:p w:rsidR="00C2575D" w:rsidRDefault="00132AC7">
      <w:pP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Список рекомендуемой литературы</w:t>
      </w:r>
    </w:p>
    <w:p w:rsidR="00C2575D" w:rsidRDefault="00C2575D">
      <w:pPr>
        <w:shd w:val="clear" w:color="auto" w:fill="FFFFFF"/>
        <w:spacing w:before="280" w:after="280"/>
        <w:jc w:val="center"/>
        <w:rPr>
          <w:b/>
        </w:rPr>
      </w:pPr>
    </w:p>
    <w:p w:rsidR="00C2575D" w:rsidRDefault="00C2575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jc w:val="both"/>
        <w:rPr>
          <w:b/>
          <w:color w:val="000000"/>
          <w:sz w:val="22"/>
          <w:szCs w:val="22"/>
        </w:rPr>
      </w:pPr>
    </w:p>
    <w:tbl>
      <w:tblPr>
        <w:tblStyle w:val="af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8706"/>
      </w:tblGrid>
      <w:tr w:rsidR="00C2575D">
        <w:tc>
          <w:tcPr>
            <w:tcW w:w="639" w:type="dxa"/>
          </w:tcPr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706" w:type="dxa"/>
          </w:tcPr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ЛИТЕРАТУРА (основная)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575D">
        <w:trPr>
          <w:trHeight w:val="58"/>
        </w:trPr>
        <w:tc>
          <w:tcPr>
            <w:tcW w:w="639" w:type="dxa"/>
            <w:tcBorders>
              <w:bottom w:val="single" w:sz="4" w:space="0" w:color="000000"/>
            </w:tcBorders>
          </w:tcPr>
          <w:p w:rsidR="00C2575D" w:rsidRDefault="00C2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ind w:hanging="56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06" w:type="dxa"/>
            <w:tcBorders>
              <w:bottom w:val="single" w:sz="4" w:space="0" w:color="000000"/>
            </w:tcBorders>
          </w:tcPr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ind w:left="-4245" w:firstLine="424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Стандарт начального и основного общего образования по иностранному языку</w:t>
            </w:r>
          </w:p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Дорофеева Н.С.и др. Итальянский язык: 7 класс: учебное пособие для учащихся общеобразовательных учреждений  — М : Вентана-Граф, 2022.</w:t>
            </w:r>
          </w:p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Дорофеева Н.С.и др. Итальянский язык: 7 класс: ме</w:t>
            </w:r>
            <w:r>
              <w:rPr>
                <w:color w:val="000000"/>
              </w:rPr>
              <w:t>тодическое пособие для учителя — М : Вентана-Граф, 2022.</w:t>
            </w:r>
          </w:p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программа начального и основного общего образования по иностранному языку</w:t>
            </w:r>
          </w:p>
        </w:tc>
      </w:tr>
      <w:tr w:rsidR="00C2575D">
        <w:tc>
          <w:tcPr>
            <w:tcW w:w="639" w:type="dxa"/>
          </w:tcPr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706" w:type="dxa"/>
          </w:tcPr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ЛИТЕРАТУРА (дополнительная)  Nuovo Progetto Italiano (A1-A2)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575D">
        <w:tc>
          <w:tcPr>
            <w:tcW w:w="639" w:type="dxa"/>
          </w:tcPr>
          <w:p w:rsidR="00C2575D" w:rsidRDefault="00C25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706" w:type="dxa"/>
          </w:tcPr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Двуязычные словари</w:t>
            </w:r>
          </w:p>
        </w:tc>
      </w:tr>
      <w:tr w:rsidR="00C2575D">
        <w:tc>
          <w:tcPr>
            <w:tcW w:w="639" w:type="dxa"/>
            <w:vMerge w:val="restart"/>
          </w:tcPr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706" w:type="dxa"/>
          </w:tcPr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ПЕЧАТНЫЕ ПОСОБИЯ </w:t>
            </w:r>
          </w:p>
        </w:tc>
      </w:tr>
      <w:tr w:rsidR="00C2575D">
        <w:trPr>
          <w:trHeight w:val="1697"/>
        </w:trPr>
        <w:tc>
          <w:tcPr>
            <w:tcW w:w="639" w:type="dxa"/>
            <w:vMerge/>
          </w:tcPr>
          <w:p w:rsidR="00C2575D" w:rsidRDefault="00C25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06" w:type="dxa"/>
            <w:tcBorders>
              <w:bottom w:val="single" w:sz="4" w:space="0" w:color="000000"/>
            </w:tcBorders>
          </w:tcPr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center" w:pos="4677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Наглядно-дидактический материал </w:t>
            </w:r>
          </w:p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Портреты писателей и выдающихся деятелей культуры Италии</w:t>
            </w:r>
          </w:p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Карты стран изучаемого языка и России</w:t>
            </w:r>
          </w:p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C2575D">
        <w:tc>
          <w:tcPr>
            <w:tcW w:w="639" w:type="dxa"/>
          </w:tcPr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706" w:type="dxa"/>
          </w:tcPr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ИНФОРМАЦИОННО-КОММУНИКАТИВНЫЕ СРЕДСТВА </w:t>
            </w:r>
          </w:p>
        </w:tc>
      </w:tr>
      <w:tr w:rsidR="00C2575D">
        <w:trPr>
          <w:trHeight w:val="413"/>
        </w:trPr>
        <w:tc>
          <w:tcPr>
            <w:tcW w:w="639" w:type="dxa"/>
          </w:tcPr>
          <w:p w:rsidR="00C2575D" w:rsidRDefault="00C25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06" w:type="dxa"/>
          </w:tcPr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Мультимедийные обучающие презентации-тренажеры</w:t>
            </w:r>
          </w:p>
        </w:tc>
      </w:tr>
      <w:tr w:rsidR="00C2575D">
        <w:tc>
          <w:tcPr>
            <w:tcW w:w="639" w:type="dxa"/>
          </w:tcPr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706" w:type="dxa"/>
          </w:tcPr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ЭКРАННО-ЗВУКОВЫЕ ПОСОБИЯ</w:t>
            </w:r>
          </w:p>
        </w:tc>
      </w:tr>
      <w:tr w:rsidR="00C2575D">
        <w:trPr>
          <w:trHeight w:val="486"/>
        </w:trPr>
        <w:tc>
          <w:tcPr>
            <w:tcW w:w="639" w:type="dxa"/>
          </w:tcPr>
          <w:p w:rsidR="00C2575D" w:rsidRDefault="00C257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  <w:tab w:val="left" w:pos="3060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06" w:type="dxa"/>
          </w:tcPr>
          <w:p w:rsidR="00C2575D" w:rsidRDefault="00132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Дорофеева Н.С.и др. Итальянский язык: 7 класс: аудиоприложение к учебнику — М : Вентана-Граф, 2022.</w:t>
            </w:r>
          </w:p>
        </w:tc>
      </w:tr>
    </w:tbl>
    <w:p w:rsidR="00C2575D" w:rsidRDefault="00C2575D"/>
    <w:p w:rsidR="00C2575D" w:rsidRDefault="00C2575D"/>
    <w:p w:rsidR="00C2575D" w:rsidRDefault="00C2575D">
      <w:pPr>
        <w:rPr>
          <w:b/>
          <w:color w:val="FF0000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C2575D">
      <w:pPr>
        <w:jc w:val="center"/>
        <w:rPr>
          <w:b/>
          <w:sz w:val="28"/>
          <w:szCs w:val="28"/>
        </w:rPr>
      </w:pPr>
    </w:p>
    <w:p w:rsidR="00C2575D" w:rsidRDefault="00132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дополнений и изменений к рабочей программе</w:t>
      </w:r>
    </w:p>
    <w:p w:rsidR="00C2575D" w:rsidRDefault="00132AC7">
      <w:pPr>
        <w:rPr>
          <w:b/>
        </w:rPr>
      </w:pPr>
      <w:r>
        <w:rPr>
          <w:b/>
        </w:rPr>
        <w:t>Предмет ______________________________________________________</w:t>
      </w:r>
    </w:p>
    <w:p w:rsidR="00C2575D" w:rsidRDefault="00132AC7">
      <w:pPr>
        <w:rPr>
          <w:b/>
        </w:rPr>
      </w:pPr>
      <w:r>
        <w:rPr>
          <w:b/>
        </w:rPr>
        <w:t>Класс ___________________________________________</w:t>
      </w:r>
    </w:p>
    <w:p w:rsidR="00C2575D" w:rsidRDefault="00132AC7">
      <w:r>
        <w:rPr>
          <w:b/>
        </w:rPr>
        <w:t>Учитель ___</w:t>
      </w:r>
      <w:r>
        <w:t>___________________________________________________</w:t>
      </w:r>
    </w:p>
    <w:p w:rsidR="00C2575D" w:rsidRDefault="00C2575D">
      <w:pPr>
        <w:rPr>
          <w:sz w:val="16"/>
          <w:szCs w:val="16"/>
        </w:rPr>
      </w:pPr>
    </w:p>
    <w:tbl>
      <w:tblPr>
        <w:tblStyle w:val="af8"/>
        <w:tblW w:w="1658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851"/>
        <w:gridCol w:w="868"/>
        <w:gridCol w:w="879"/>
        <w:gridCol w:w="2223"/>
        <w:gridCol w:w="1559"/>
        <w:gridCol w:w="8327"/>
        <w:gridCol w:w="1882"/>
      </w:tblGrid>
      <w:tr w:rsidR="00C2575D">
        <w:trPr>
          <w:trHeight w:val="10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132AC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2575D" w:rsidRDefault="00132AC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132AC7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132AC7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132AC7">
            <w:pPr>
              <w:jc w:val="center"/>
              <w:rPr>
                <w:b/>
              </w:rPr>
            </w:pPr>
            <w:r>
              <w:rPr>
                <w:b/>
              </w:rPr>
              <w:t>Тема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132AC7">
            <w:pPr>
              <w:jc w:val="center"/>
              <w:rPr>
                <w:b/>
              </w:rPr>
            </w:pPr>
            <w:r>
              <w:rPr>
                <w:b/>
              </w:rPr>
              <w:t>Тема с внесением изменений (если имеются)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132AC7">
            <w:pPr>
              <w:rPr>
                <w:b/>
              </w:rPr>
            </w:pPr>
            <w:r>
              <w:rPr>
                <w:b/>
              </w:rPr>
              <w:t>Причина изменений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5D" w:rsidRDefault="00132AC7">
            <w:pPr>
              <w:jc w:val="center"/>
              <w:rPr>
                <w:b/>
              </w:rPr>
            </w:pPr>
            <w:r>
              <w:rPr>
                <w:b/>
              </w:rPr>
              <w:t>Подпись лица, внесшего изменение</w:t>
            </w:r>
          </w:p>
        </w:tc>
      </w:tr>
      <w:tr w:rsidR="00C2575D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5D" w:rsidRDefault="00C2575D"/>
        </w:tc>
      </w:tr>
      <w:tr w:rsidR="00C2575D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5D" w:rsidRDefault="00C2575D"/>
        </w:tc>
      </w:tr>
      <w:tr w:rsidR="00C2575D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5D" w:rsidRDefault="00C2575D"/>
        </w:tc>
      </w:tr>
      <w:tr w:rsidR="00C2575D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5D" w:rsidRDefault="00C2575D"/>
        </w:tc>
      </w:tr>
      <w:tr w:rsidR="00C2575D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5D" w:rsidRDefault="00C2575D"/>
        </w:tc>
      </w:tr>
      <w:tr w:rsidR="00C2575D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5D" w:rsidRDefault="00C2575D"/>
        </w:tc>
      </w:tr>
      <w:tr w:rsidR="00C2575D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5D" w:rsidRDefault="00C2575D"/>
        </w:tc>
      </w:tr>
      <w:tr w:rsidR="00C2575D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5D" w:rsidRDefault="00C2575D"/>
        </w:tc>
      </w:tr>
      <w:tr w:rsidR="00C2575D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5D" w:rsidRDefault="00C2575D"/>
        </w:tc>
      </w:tr>
      <w:tr w:rsidR="00C2575D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5D" w:rsidRDefault="00C2575D"/>
        </w:tc>
      </w:tr>
      <w:tr w:rsidR="00C2575D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>
            <w:pPr>
              <w:rPr>
                <w:sz w:val="44"/>
                <w:szCs w:val="4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5D" w:rsidRDefault="00C2575D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5D" w:rsidRDefault="00C2575D"/>
        </w:tc>
      </w:tr>
    </w:tbl>
    <w:p w:rsidR="00C2575D" w:rsidRDefault="00C2575D">
      <w:pPr>
        <w:ind w:firstLine="709"/>
        <w:jc w:val="both"/>
      </w:pPr>
    </w:p>
    <w:p w:rsidR="00C2575D" w:rsidRDefault="00C2575D">
      <w:pPr>
        <w:rPr>
          <w:b/>
          <w:color w:val="FF0000"/>
        </w:rPr>
      </w:pPr>
    </w:p>
    <w:p w:rsidR="00C2575D" w:rsidRDefault="00C2575D">
      <w:pPr>
        <w:shd w:val="clear" w:color="auto" w:fill="FFFFFF"/>
        <w:spacing w:before="280"/>
        <w:jc w:val="center"/>
      </w:pPr>
    </w:p>
    <w:sectPr w:rsidR="00C2575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C7" w:rsidRDefault="00132AC7">
      <w:r>
        <w:separator/>
      </w:r>
    </w:p>
  </w:endnote>
  <w:endnote w:type="continuationSeparator" w:id="0">
    <w:p w:rsidR="00132AC7" w:rsidRDefault="0013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5D" w:rsidRDefault="00132A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1241C">
      <w:rPr>
        <w:color w:val="000000"/>
      </w:rPr>
      <w:fldChar w:fldCharType="separate"/>
    </w:r>
    <w:r w:rsidR="0091241C">
      <w:rPr>
        <w:noProof/>
        <w:color w:val="000000"/>
      </w:rPr>
      <w:t>3</w:t>
    </w:r>
    <w:r>
      <w:rPr>
        <w:color w:val="000000"/>
      </w:rPr>
      <w:fldChar w:fldCharType="end"/>
    </w:r>
  </w:p>
  <w:p w:rsidR="00C2575D" w:rsidRDefault="00C257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C7" w:rsidRDefault="00132AC7">
      <w:r>
        <w:separator/>
      </w:r>
    </w:p>
  </w:footnote>
  <w:footnote w:type="continuationSeparator" w:id="0">
    <w:p w:rsidR="00132AC7" w:rsidRDefault="00132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5D" w:rsidRDefault="00132A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1241C">
      <w:rPr>
        <w:color w:val="000000"/>
      </w:rPr>
      <w:fldChar w:fldCharType="separate"/>
    </w:r>
    <w:r w:rsidR="0091241C">
      <w:rPr>
        <w:noProof/>
        <w:color w:val="000000"/>
      </w:rPr>
      <w:t>3</w:t>
    </w:r>
    <w:r>
      <w:rPr>
        <w:color w:val="000000"/>
      </w:rPr>
      <w:fldChar w:fldCharType="end"/>
    </w:r>
  </w:p>
  <w:p w:rsidR="00C2575D" w:rsidRDefault="00C257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3835"/>
    <w:multiLevelType w:val="multilevel"/>
    <w:tmpl w:val="1EAC05AA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5D"/>
    <w:rsid w:val="00132AC7"/>
    <w:rsid w:val="0091241C"/>
    <w:rsid w:val="00C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1DE36-4FC8-4A3F-AFE6-BAFE5042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46"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950FD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2">
    <w:name w:val="Style2"/>
    <w:basedOn w:val="a"/>
    <w:rsid w:val="00474D46"/>
  </w:style>
  <w:style w:type="paragraph" w:customStyle="1" w:styleId="Style12">
    <w:name w:val="Style12"/>
    <w:basedOn w:val="a"/>
    <w:rsid w:val="00474D46"/>
  </w:style>
  <w:style w:type="paragraph" w:customStyle="1" w:styleId="Style13">
    <w:name w:val="Style13"/>
    <w:basedOn w:val="a"/>
    <w:rsid w:val="00474D46"/>
    <w:pPr>
      <w:spacing w:line="321" w:lineRule="exact"/>
      <w:ind w:firstLine="715"/>
      <w:jc w:val="both"/>
    </w:pPr>
  </w:style>
  <w:style w:type="paragraph" w:customStyle="1" w:styleId="Style14">
    <w:name w:val="Style14"/>
    <w:basedOn w:val="a"/>
    <w:rsid w:val="00474D46"/>
    <w:pPr>
      <w:jc w:val="both"/>
    </w:pPr>
  </w:style>
  <w:style w:type="paragraph" w:customStyle="1" w:styleId="Style15">
    <w:name w:val="Style15"/>
    <w:basedOn w:val="a"/>
    <w:rsid w:val="00474D46"/>
    <w:pPr>
      <w:jc w:val="both"/>
    </w:pPr>
  </w:style>
  <w:style w:type="paragraph" w:customStyle="1" w:styleId="Style16">
    <w:name w:val="Style16"/>
    <w:basedOn w:val="a"/>
    <w:rsid w:val="00474D46"/>
    <w:pPr>
      <w:spacing w:line="259" w:lineRule="exact"/>
      <w:ind w:hanging="562"/>
      <w:jc w:val="both"/>
    </w:pPr>
  </w:style>
  <w:style w:type="character" w:customStyle="1" w:styleId="FontStyle26">
    <w:name w:val="Font Style26"/>
    <w:rsid w:val="00474D4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rsid w:val="00474D46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rsid w:val="00474D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rsid w:val="00474D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474D4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474D4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74D46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474D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474D46"/>
    <w:rPr>
      <w:rFonts w:ascii="Calibri" w:eastAsia="Calibri" w:hAnsi="Calibri"/>
    </w:rPr>
  </w:style>
  <w:style w:type="paragraph" w:styleId="a8">
    <w:name w:val="List Paragraph"/>
    <w:basedOn w:val="a"/>
    <w:qFormat/>
    <w:rsid w:val="00474D46"/>
    <w:pPr>
      <w:widowControl/>
      <w:autoSpaceDE/>
      <w:autoSpaceDN/>
      <w:adjustRightInd/>
      <w:ind w:left="720"/>
      <w:contextualSpacing/>
    </w:pPr>
  </w:style>
  <w:style w:type="character" w:customStyle="1" w:styleId="20">
    <w:name w:val="Заголовок №2_"/>
    <w:basedOn w:val="a0"/>
    <w:link w:val="21"/>
    <w:uiPriority w:val="99"/>
    <w:locked/>
    <w:rsid w:val="00474D46"/>
    <w:rPr>
      <w:rFonts w:ascii="Arial" w:hAnsi="Arial" w:cs="Arial"/>
      <w:b/>
      <w:bCs/>
      <w:shd w:val="clear" w:color="auto" w:fill="FFFFFF"/>
    </w:rPr>
  </w:style>
  <w:style w:type="character" w:customStyle="1" w:styleId="a9">
    <w:name w:val="Основной текст + Полужирный"/>
    <w:aliases w:val="Интервал 0 pt"/>
    <w:basedOn w:val="a0"/>
    <w:uiPriority w:val="99"/>
    <w:rsid w:val="00474D46"/>
    <w:rPr>
      <w:rFonts w:ascii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474D46"/>
    <w:pPr>
      <w:widowControl/>
      <w:shd w:val="clear" w:color="auto" w:fill="FFFFFF"/>
      <w:autoSpaceDE/>
      <w:autoSpaceDN/>
      <w:adjustRightInd/>
      <w:spacing w:line="226" w:lineRule="exact"/>
      <w:ind w:firstLine="540"/>
      <w:jc w:val="both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474D46"/>
    <w:rPr>
      <w:rFonts w:ascii="Arial" w:hAnsi="Arial" w:cs="Arial"/>
      <w:sz w:val="20"/>
      <w:szCs w:val="20"/>
    </w:rPr>
  </w:style>
  <w:style w:type="paragraph" w:styleId="aa">
    <w:name w:val="caption"/>
    <w:basedOn w:val="a"/>
    <w:next w:val="a"/>
    <w:qFormat/>
    <w:rsid w:val="00D95CDB"/>
    <w:pPr>
      <w:widowControl/>
      <w:autoSpaceDE/>
      <w:autoSpaceDN/>
      <w:adjustRightInd/>
      <w:ind w:firstLine="720"/>
      <w:jc w:val="center"/>
    </w:pPr>
    <w:rPr>
      <w:rFonts w:eastAsia="Calibri"/>
      <w:b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5C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C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610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61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610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10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50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andard">
    <w:name w:val="Standard"/>
    <w:qFormat/>
    <w:rsid w:val="00B40310"/>
    <w:pPr>
      <w:suppressAutoHyphens/>
      <w:textAlignment w:val="baseline"/>
    </w:pPr>
    <w:rPr>
      <w:rFonts w:eastAsia="SimSun" w:cs="Mangal"/>
      <w:kern w:val="1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227683"/>
    <w:pPr>
      <w:adjustRightInd/>
      <w:ind w:left="112"/>
    </w:pPr>
    <w:rPr>
      <w:sz w:val="22"/>
      <w:szCs w:val="22"/>
      <w:lang w:val="en-US" w:eastAsia="en-US"/>
    </w:rPr>
  </w:style>
  <w:style w:type="paragraph" w:styleId="af1">
    <w:name w:val="Normal (Web)"/>
    <w:basedOn w:val="a"/>
    <w:uiPriority w:val="99"/>
    <w:semiHidden/>
    <w:unhideWhenUsed/>
    <w:rsid w:val="00EE086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41">
    <w:name w:val="Font Style41"/>
    <w:rsid w:val="00E26122"/>
    <w:rPr>
      <w:rFonts w:ascii="Arial" w:hAnsi="Arial" w:cs="Arial"/>
      <w:sz w:val="22"/>
      <w:szCs w:val="22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ilLrdiPWFsvsl+fE62yp3diKCg==">CgMxLjAyCGguZ2pkZ3hzMgloLjMwajB6bGwyCmlkLjFmb2I5dGUyCmlkLjN6bnlzaDc4AHIhMUlGRnBCekhKVUxCanFjd1l2ZlI0eFNYbGkwLXBZNW9p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2023-10-04T09:32:00Z</dcterms:created>
  <dcterms:modified xsi:type="dcterms:W3CDTF">2023-10-04T09:32:00Z</dcterms:modified>
</cp:coreProperties>
</file>