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8F" w:rsidRDefault="004E338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FC62E8" w:rsidRDefault="00FC62E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2E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29388"/>
            <wp:effectExtent l="0" t="0" r="3175" b="0"/>
            <wp:docPr id="1" name="Рисунок 1" descr="C:\Users\User\Downloads\Англ. 7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гл. 7 к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E8" w:rsidRDefault="00FC62E8" w:rsidP="00FC62E8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E338F" w:rsidRDefault="00FC62E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устанавливает распределение обязательного предметного содержания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возрастных особенностей обучающихся. В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языку начального общего образования, что обеспечивает преемственность между уровнями общего образования.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новом лексическом материале и расширяющемся тематическом содержании речи.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иноязычного образования формули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вляющих, как: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(межкультурная) компетенция – приобщение к культуре,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традициям стран (страны) изучаемого языка в рамках тем и ситуаций общения, отвечающих опыту,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интересам, психологическим особенностям обучающихся 7 классов; формирование умения представлять свою страну, её культуру в условиях межкультурного общения;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трану, её культуру в условиях межкультурного общения;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иноязычной коммуникативной компетенцией средствами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подходами к обучению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остранному (английскому) языку признаются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‌Общее число часов, рекомендованных для изучения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странного (английского) языка в 7 классе – 102 часа (3 часа в неделю). ‌</w:t>
      </w:r>
    </w:p>
    <w:p w:rsidR="004E338F" w:rsidRDefault="004E338F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умения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 и с друзьями. Семейные праздники. Обязанности по дому.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человека (литературного персонажа).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и увлечения (хобби) современного подростка (чтение, кино, театр, музей, спорт, музыка).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режим труда и отдыха, фитнес, сбалансированное питание.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Покупки: одежда, обувь и продукты питания.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в различное время года. Виды отдыха. Путешествия по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и иностранным странам.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дикие и домашние животные. Климат, погода.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 городе и сельской местности. Описание родного города (села). Транспорт.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массовой информации (телевидение, журналы, Интернет).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страна и страна (страны)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родной страны и страны (стран) изучаемого языка: учёные, писатели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поэты, спортсмены.</w:t>
      </w:r>
    </w:p>
    <w:p w:rsidR="004E338F" w:rsidRDefault="004E3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Говорение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диалогической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этикет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собеседника;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своего решения;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(странах) изучаемого языка.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диалога – до 6 реплик со стороны каждого собеседника.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монологической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(сообщение);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(пересказ) основного содержания, прочитанного (прослушанного)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изложение результатов выполненной проектной работы.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слов, планов, вопросов и (или)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ллюстраций, фотографий, таблиц.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– 8–9 фраз.</w:t>
      </w:r>
    </w:p>
    <w:p w:rsidR="004E338F" w:rsidRDefault="004E338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опосредованном общении: дальней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шее развитие восприятия и понимания на слух несложных аутентичных текстов, содержащих отдельные незнакомые слова, с разной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глубиной проникновения в их содержание в зависимости от поставленной коммуникативной задачи: с пониманием основного содержания, с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иманием запрашиваемой информации.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 содержания.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аудирования: диалог (беседа), высказы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собеседников в ситуациях повседневного общения, рассказ, сообщение информационного характера.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звучания текста (текстов) для аудирования – до 1,5 минуты.</w:t>
      </w:r>
    </w:p>
    <w:p w:rsidR="004E338F" w:rsidRDefault="004E338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содержания, с пониманием нужной (запрашиваемой) информации, с полным пониманием содержания текста.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нужной (запрашиваемой)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 предполагает умение находить в прочитанном тексте и понимать запрашиваемую информацию.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(таб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 диаграмм) и понимание представленной в них информации.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ъявление, кулинарный рецепт, сообщение личного характера, стихотворение,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(таблица, диаграмма).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 (текстов) для чтения – до 350 слов.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Письменная речь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умений письменной речи: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анкет и формуляров: сообщение о себе основных сведений в соответствии с нормами,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принятыми в стране (странах) изучаемого языка;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небольшого письменного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казывания с использованием образца, плана, таблицы. Объём письменного высказывания – до 90 слов.</w:t>
      </w:r>
    </w:p>
    <w:p w:rsidR="004E338F" w:rsidRDefault="004E338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умения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новых слов согласно основным правилам чтения.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для чтения вслух: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(беседа), рассказ, сообщение информационного характера, отрывок из статьи научно-популярного характера.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 для чтения вслух – до 100 слов.</w:t>
      </w:r>
    </w:p>
    <w:p w:rsidR="004E338F" w:rsidRDefault="004E338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Графика, орфография и пунктуация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написание изученных слов.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использование 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правильное, в соответствии с нормами речевого этикета, принятыми в стране (странах) изучаемого языка,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электронного сообщения личного характера.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 существующей в английском языке нормы лексической сочетаемости.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аффиксация: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имён существительных при помощи префикса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unreality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при помощи суффиксов: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darkness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прилагательных при помощи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friendly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-y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рилагательных и наречий при помощи префиксов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словосложение: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blue-eyed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4E338F" w:rsidRDefault="004E338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изученных морфологических форм и синтаксических констру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 английского языка.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со сложным дополнением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Условные предложения реального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I) характера.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конструкцией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инфинитив и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выражения будущего действия.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инфинитив глагола.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в наиболее употребительных формах страдательного залога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Предлоги, употребляемые с глаголами в страдательном залоге.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Наречия, совпадающие по форме с прилагательными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338F" w:rsidRPr="00FC62E8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</w:t>
      </w:r>
      <w:r w:rsidRPr="00FC62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other/another, both, all, one.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 для обозначения больших чисел (до 1 000 000).</w:t>
      </w:r>
    </w:p>
    <w:p w:rsidR="004E338F" w:rsidRDefault="004E338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использование отдельных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использование в устной и письме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речи наиболее употребительной тематической фоновой лексики в рамках отобранного тематического содержания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(основные национальные праздники, традиции в питании и проведении досуга, система образования).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 портрет родной страны и страны (ст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умений: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оформлять свой адрес на английском языке (в анкете);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Россию и страну (страны)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зучаемого языка;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рассказывать о выд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 людях родной страны и страны (стран) изучаемого языка (учёных, писателях, поэтах, спортсменах).</w:t>
      </w:r>
    </w:p>
    <w:p w:rsidR="004E338F" w:rsidRDefault="004E3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незнакомых слов.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 формулировании собственных высказываний, ключевых слов, плана.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(в том числе установление основания для сравнения) объектов, 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процессов, их элементов и основных функций в рамках изученной тематики.</w:t>
      </w:r>
    </w:p>
    <w:p w:rsidR="004E338F" w:rsidRDefault="004E338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4E338F" w:rsidRDefault="004E338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4E338F" w:rsidRDefault="004E338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нравственными ценностями, принятыми в общес</w:t>
      </w:r>
      <w:r>
        <w:rPr>
          <w:rFonts w:ascii="Times New Roman" w:eastAsia="Times New Roman" w:hAnsi="Times New Roman" w:cs="Times New Roman"/>
          <w:sz w:val="24"/>
          <w:szCs w:val="24"/>
        </w:rPr>
        <w:t>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отражают готовность обучающихся руковод</w:t>
      </w:r>
      <w:r>
        <w:rPr>
          <w:rFonts w:ascii="Times New Roman" w:eastAsia="Times New Roman" w:hAnsi="Times New Roman" w:cs="Times New Roman"/>
          <w:sz w:val="24"/>
          <w:szCs w:val="24"/>
        </w:rPr>
        <w:t>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гражданского воспитания:</w:t>
      </w:r>
    </w:p>
    <w:p w:rsidR="004E338F" w:rsidRDefault="00FC62E8">
      <w:pPr>
        <w:numPr>
          <w:ilvl w:val="0"/>
          <w:numId w:val="1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</w:t>
      </w:r>
      <w:r>
        <w:rPr>
          <w:rFonts w:ascii="Times New Roman" w:eastAsia="Times New Roman" w:hAnsi="Times New Roman" w:cs="Times New Roman"/>
          <w:sz w:val="24"/>
          <w:szCs w:val="24"/>
        </w:rPr>
        <w:t>й гражданина и реализации его прав, уважение прав, свобод и законных интересов других людей;</w:t>
      </w:r>
    </w:p>
    <w:p w:rsidR="004E338F" w:rsidRDefault="00FC62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4E338F" w:rsidRDefault="00FC62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4E338F" w:rsidRDefault="00FC62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различных с</w:t>
      </w:r>
      <w:r>
        <w:rPr>
          <w:rFonts w:ascii="Times New Roman" w:eastAsia="Times New Roman" w:hAnsi="Times New Roman" w:cs="Times New Roman"/>
          <w:sz w:val="24"/>
          <w:szCs w:val="24"/>
        </w:rPr>
        <w:t>оциальных институтов в жизни человека;</w:t>
      </w:r>
    </w:p>
    <w:p w:rsidR="004E338F" w:rsidRDefault="00FC62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E338F" w:rsidRDefault="00FC62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</w:t>
      </w:r>
      <w:r>
        <w:rPr>
          <w:rFonts w:ascii="Times New Roman" w:eastAsia="Times New Roman" w:hAnsi="Times New Roman" w:cs="Times New Roman"/>
          <w:sz w:val="24"/>
          <w:szCs w:val="24"/>
        </w:rPr>
        <w:t>ррупции;</w:t>
      </w:r>
    </w:p>
    <w:p w:rsidR="004E338F" w:rsidRDefault="00FC62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4E338F" w:rsidRDefault="00FC62E8">
      <w:pPr>
        <w:numPr>
          <w:ilvl w:val="0"/>
          <w:numId w:val="1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помощь людям, нуждающ</w:t>
      </w:r>
      <w:r>
        <w:rPr>
          <w:rFonts w:ascii="Times New Roman" w:eastAsia="Times New Roman" w:hAnsi="Times New Roman" w:cs="Times New Roman"/>
          <w:sz w:val="24"/>
          <w:szCs w:val="24"/>
        </w:rPr>
        <w:t>имся в ней).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4E338F" w:rsidRDefault="00FC62E8">
      <w:pPr>
        <w:numPr>
          <w:ilvl w:val="0"/>
          <w:numId w:val="1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E338F" w:rsidRDefault="00FC62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E338F" w:rsidRDefault="00FC62E8">
      <w:pPr>
        <w:numPr>
          <w:ilvl w:val="0"/>
          <w:numId w:val="1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</w:t>
      </w:r>
      <w:r>
        <w:rPr>
          <w:rFonts w:ascii="Times New Roman" w:eastAsia="Times New Roman" w:hAnsi="Times New Roman" w:cs="Times New Roman"/>
          <w:sz w:val="24"/>
          <w:szCs w:val="24"/>
        </w:rPr>
        <w:t>ициям разных народов, проживающих в родной стране.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4E338F" w:rsidRDefault="00FC62E8">
      <w:pPr>
        <w:numPr>
          <w:ilvl w:val="0"/>
          <w:numId w:val="1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4E338F" w:rsidRDefault="00FC62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4E338F" w:rsidRDefault="00FC62E8">
      <w:pPr>
        <w:numPr>
          <w:ilvl w:val="0"/>
          <w:numId w:val="1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</w:t>
      </w:r>
      <w:r>
        <w:rPr>
          <w:rFonts w:ascii="Times New Roman" w:eastAsia="Times New Roman" w:hAnsi="Times New Roman" w:cs="Times New Roman"/>
          <w:sz w:val="24"/>
          <w:szCs w:val="24"/>
        </w:rPr>
        <w:t>идуального и общественного пространства.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эстетического воспитания:</w:t>
      </w:r>
    </w:p>
    <w:p w:rsidR="004E338F" w:rsidRDefault="00FC62E8">
      <w:pPr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4E338F" w:rsidRDefault="00FC6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</w:t>
      </w:r>
      <w:r>
        <w:rPr>
          <w:rFonts w:ascii="Times New Roman" w:eastAsia="Times New Roman" w:hAnsi="Times New Roman" w:cs="Times New Roman"/>
          <w:sz w:val="24"/>
          <w:szCs w:val="24"/>
        </w:rPr>
        <w:t>редства коммуникации и самовыражения;</w:t>
      </w:r>
    </w:p>
    <w:p w:rsidR="004E338F" w:rsidRDefault="00FC6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E338F" w:rsidRDefault="00FC62E8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физического воспитания, формирования культуры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здоровья и эмоционального благополучия:</w:t>
      </w:r>
    </w:p>
    <w:p w:rsidR="004E338F" w:rsidRDefault="00FC62E8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4E338F" w:rsidRDefault="00FC6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E338F" w:rsidRDefault="00FC6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(употребление алкоголя, наркотиков, курение) и иных форм вреда для физического и психического здоровья;</w:t>
      </w:r>
    </w:p>
    <w:p w:rsidR="004E338F" w:rsidRDefault="00FC6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4E338F" w:rsidRDefault="00FC6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</w:t>
      </w:r>
      <w:r>
        <w:rPr>
          <w:rFonts w:ascii="Times New Roman" w:eastAsia="Times New Roman" w:hAnsi="Times New Roman" w:cs="Times New Roman"/>
          <w:sz w:val="24"/>
          <w:szCs w:val="24"/>
        </w:rPr>
        <w:t>мся социальным, информационным и природным условиям, в том числе осмысляя собственный опыт и выстраивая дальнейшие цели;</w:t>
      </w:r>
    </w:p>
    <w:p w:rsidR="004E338F" w:rsidRDefault="00FC6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4E338F" w:rsidRDefault="00FC6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ональным состоянием;</w:t>
      </w:r>
    </w:p>
    <w:p w:rsidR="004E338F" w:rsidRDefault="00FC62E8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трудового воспитания:</w:t>
      </w:r>
    </w:p>
    <w:p w:rsidR="004E338F" w:rsidRDefault="00FC62E8">
      <w:pPr>
        <w:numPr>
          <w:ilvl w:val="0"/>
          <w:numId w:val="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населенного пункт</w:t>
      </w:r>
      <w:r>
        <w:rPr>
          <w:rFonts w:ascii="Times New Roman" w:eastAsia="Times New Roman" w:hAnsi="Times New Roman" w:cs="Times New Roman"/>
          <w:sz w:val="24"/>
          <w:szCs w:val="24"/>
        </w:rPr>
        <w:t>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E338F" w:rsidRDefault="00FC62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</w:t>
      </w:r>
      <w:r>
        <w:rPr>
          <w:rFonts w:ascii="Times New Roman" w:eastAsia="Times New Roman" w:hAnsi="Times New Roman" w:cs="Times New Roman"/>
          <w:sz w:val="24"/>
          <w:szCs w:val="24"/>
        </w:rPr>
        <w:t>учаемого предметного знания;</w:t>
      </w:r>
    </w:p>
    <w:p w:rsidR="004E338F" w:rsidRDefault="00FC62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E338F" w:rsidRDefault="00FC62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4E338F" w:rsidRDefault="00FC62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деятельности;</w:t>
      </w:r>
    </w:p>
    <w:p w:rsidR="004E338F" w:rsidRDefault="00FC62E8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воспитания:</w:t>
      </w:r>
    </w:p>
    <w:p w:rsidR="004E338F" w:rsidRDefault="00FC62E8">
      <w:pPr>
        <w:numPr>
          <w:ilvl w:val="0"/>
          <w:numId w:val="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ориентация на применение знаний из социальных и естественных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E338F" w:rsidRDefault="00FC6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</w:t>
      </w:r>
      <w:r>
        <w:rPr>
          <w:rFonts w:ascii="Times New Roman" w:eastAsia="Times New Roman" w:hAnsi="Times New Roman" w:cs="Times New Roman"/>
          <w:sz w:val="24"/>
          <w:szCs w:val="24"/>
        </w:rPr>
        <w:t>тие действий, приносящих вред окружающей среде;</w:t>
      </w:r>
    </w:p>
    <w:p w:rsidR="004E338F" w:rsidRDefault="00FC6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E338F" w:rsidRDefault="00FC62E8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4E338F" w:rsidRDefault="00FC62E8">
      <w:pPr>
        <w:numPr>
          <w:ilvl w:val="0"/>
          <w:numId w:val="6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E338F" w:rsidRDefault="00FC62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</w:t>
      </w:r>
      <w:r>
        <w:rPr>
          <w:rFonts w:ascii="Times New Roman" w:eastAsia="Times New Roman" w:hAnsi="Times New Roman" w:cs="Times New Roman"/>
          <w:sz w:val="24"/>
          <w:szCs w:val="24"/>
        </w:rPr>
        <w:t>ультурой как средством познания мира;</w:t>
      </w:r>
    </w:p>
    <w:p w:rsidR="004E338F" w:rsidRDefault="00FC62E8">
      <w:pPr>
        <w:numPr>
          <w:ilvl w:val="0"/>
          <w:numId w:val="6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адаптации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обучающегося к изменяющимся условиям социальной и природной среды:</w:t>
      </w:r>
    </w:p>
    <w:p w:rsidR="004E338F" w:rsidRDefault="00FC62E8">
      <w:pPr>
        <w:numPr>
          <w:ilvl w:val="0"/>
          <w:numId w:val="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>
        <w:rPr>
          <w:rFonts w:ascii="Times New Roman" w:eastAsia="Times New Roman" w:hAnsi="Times New Roman" w:cs="Times New Roman"/>
          <w:sz w:val="24"/>
          <w:szCs w:val="24"/>
        </w:rPr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E338F" w:rsidRDefault="00FC62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обучающихся взаимодействовать в условиях неопределённости, открытость опыту и </w:t>
      </w:r>
      <w:r>
        <w:rPr>
          <w:rFonts w:ascii="Times New Roman" w:eastAsia="Times New Roman" w:hAnsi="Times New Roman" w:cs="Times New Roman"/>
          <w:sz w:val="24"/>
          <w:szCs w:val="24"/>
        </w:rPr>
        <w:t>знаниям других;</w:t>
      </w:r>
    </w:p>
    <w:p w:rsidR="004E338F" w:rsidRDefault="00FC62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</w:t>
      </w:r>
      <w:r>
        <w:rPr>
          <w:rFonts w:ascii="Times New Roman" w:eastAsia="Times New Roman" w:hAnsi="Times New Roman" w:cs="Times New Roman"/>
          <w:sz w:val="24"/>
          <w:szCs w:val="24"/>
        </w:rPr>
        <w:t>з опыта других;</w:t>
      </w:r>
    </w:p>
    <w:p w:rsidR="004E338F" w:rsidRDefault="00FC62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</w:t>
      </w:r>
      <w:r>
        <w:rPr>
          <w:rFonts w:ascii="Times New Roman" w:eastAsia="Times New Roman" w:hAnsi="Times New Roman" w:cs="Times New Roman"/>
          <w:sz w:val="24"/>
          <w:szCs w:val="24"/>
        </w:rPr>
        <w:t>тентностей, планировать своё развитие;</w:t>
      </w:r>
    </w:p>
    <w:p w:rsidR="004E338F" w:rsidRDefault="00FC62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</w:t>
      </w:r>
      <w:r>
        <w:rPr>
          <w:rFonts w:ascii="Times New Roman" w:eastAsia="Times New Roman" w:hAnsi="Times New Roman" w:cs="Times New Roman"/>
          <w:sz w:val="24"/>
          <w:szCs w:val="24"/>
        </w:rPr>
        <w:t>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E338F" w:rsidRDefault="00FC62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4E338F" w:rsidRDefault="00FC62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</w:t>
      </w:r>
      <w:r>
        <w:rPr>
          <w:rFonts w:ascii="Times New Roman" w:eastAsia="Times New Roman" w:hAnsi="Times New Roman" w:cs="Times New Roman"/>
          <w:sz w:val="24"/>
          <w:szCs w:val="24"/>
        </w:rPr>
        <w:t>я с учётом влияния на окружающую среду, достижений целей и преодоления вызовов, возможных глобальных последствий;</w:t>
      </w:r>
    </w:p>
    <w:p w:rsidR="004E338F" w:rsidRDefault="00FC62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E338F" w:rsidRDefault="00FC62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воспринимать стрессовую ситуацию ка</w:t>
      </w:r>
      <w:r>
        <w:rPr>
          <w:rFonts w:ascii="Times New Roman" w:eastAsia="Times New Roman" w:hAnsi="Times New Roman" w:cs="Times New Roman"/>
          <w:sz w:val="24"/>
          <w:szCs w:val="24"/>
        </w:rPr>
        <w:t>к вызов, требующий контрмер, оценивать ситуацию стресса, корректировать принимаемые решения и действия;</w:t>
      </w:r>
    </w:p>
    <w:p w:rsidR="004E338F" w:rsidRDefault="00FC62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4E338F" w:rsidRDefault="00FC62E8">
      <w:pPr>
        <w:numPr>
          <w:ilvl w:val="0"/>
          <w:numId w:val="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4E338F" w:rsidRDefault="004E338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</w:t>
      </w:r>
      <w:r>
        <w:rPr>
          <w:rFonts w:ascii="Times New Roman" w:eastAsia="Times New Roman" w:hAnsi="Times New Roman" w:cs="Times New Roman"/>
          <w:sz w:val="24"/>
          <w:szCs w:val="24"/>
        </w:rPr>
        <w:t>твия, коммуникативные универсальные учебные действия, регулятивные универсальные учебные действия.</w:t>
      </w:r>
    </w:p>
    <w:p w:rsidR="004E338F" w:rsidRDefault="004E338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4E338F" w:rsidRDefault="00FC62E8">
      <w:pPr>
        <w:numPr>
          <w:ilvl w:val="0"/>
          <w:numId w:val="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4E338F" w:rsidRDefault="00FC62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</w:t>
      </w:r>
      <w:r>
        <w:rPr>
          <w:rFonts w:ascii="Times New Roman" w:eastAsia="Times New Roman" w:hAnsi="Times New Roman" w:cs="Times New Roman"/>
          <w:sz w:val="24"/>
          <w:szCs w:val="24"/>
        </w:rPr>
        <w:t>ь существенный признак классификации, основания для обобщения и сравнения, критерии проводимого анализа;</w:t>
      </w:r>
    </w:p>
    <w:p w:rsidR="004E338F" w:rsidRDefault="00FC62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E338F" w:rsidRDefault="00FC62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</w:t>
      </w:r>
      <w:r>
        <w:rPr>
          <w:rFonts w:ascii="Times New Roman" w:eastAsia="Times New Roman" w:hAnsi="Times New Roman" w:cs="Times New Roman"/>
          <w:sz w:val="24"/>
          <w:szCs w:val="24"/>
        </w:rPr>
        <w:t>акономерностей и противоречий;</w:t>
      </w:r>
    </w:p>
    <w:p w:rsidR="004E338F" w:rsidRDefault="00FC62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4E338F" w:rsidRDefault="00FC62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4E338F" w:rsidRDefault="00FC62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выводы с использованием дедуктивных и индуктивных умозаключени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й, умозаключений по аналогии, формулировать гипотезы о взаимосвязях;</w:t>
      </w:r>
    </w:p>
    <w:p w:rsidR="004E338F" w:rsidRDefault="00FC62E8">
      <w:pPr>
        <w:numPr>
          <w:ilvl w:val="0"/>
          <w:numId w:val="5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ательские действия:</w:t>
      </w:r>
    </w:p>
    <w:p w:rsidR="004E338F" w:rsidRDefault="00FC62E8">
      <w:pPr>
        <w:numPr>
          <w:ilvl w:val="0"/>
          <w:numId w:val="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4E338F" w:rsidRDefault="00FC62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E338F" w:rsidRDefault="00FC62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E338F" w:rsidRDefault="00FC62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</w:t>
      </w:r>
      <w:r>
        <w:rPr>
          <w:rFonts w:ascii="Times New Roman" w:eastAsia="Times New Roman" w:hAnsi="Times New Roman" w:cs="Times New Roman"/>
          <w:sz w:val="24"/>
          <w:szCs w:val="24"/>
        </w:rPr>
        <w:t>ения, причинно-следственных связей и зависимости объектов между собой;</w:t>
      </w:r>
    </w:p>
    <w:p w:rsidR="004E338F" w:rsidRDefault="00FC62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4E338F" w:rsidRDefault="00FC62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E338F" w:rsidRDefault="00FC62E8">
      <w:pPr>
        <w:numPr>
          <w:ilvl w:val="0"/>
          <w:numId w:val="7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</w:t>
      </w:r>
      <w:r>
        <w:rPr>
          <w:rFonts w:ascii="Times New Roman" w:eastAsia="Times New Roman" w:hAnsi="Times New Roman" w:cs="Times New Roman"/>
          <w:sz w:val="24"/>
          <w:szCs w:val="24"/>
        </w:rPr>
        <w:t>ледствия в аналогичных или сходных ситуациях, выдвигать предположения об их развитии в новых условиях и контекстах.</w:t>
      </w:r>
    </w:p>
    <w:p w:rsidR="004E338F" w:rsidRDefault="00FC6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4E338F" w:rsidRDefault="00FC62E8">
      <w:pPr>
        <w:numPr>
          <w:ilvl w:val="0"/>
          <w:numId w:val="9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</w:t>
      </w:r>
      <w:r>
        <w:rPr>
          <w:rFonts w:ascii="Times New Roman" w:eastAsia="Times New Roman" w:hAnsi="Times New Roman" w:cs="Times New Roman"/>
          <w:sz w:val="24"/>
          <w:szCs w:val="24"/>
        </w:rPr>
        <w:t>дложенной учебной задачи и заданных критериев;</w:t>
      </w:r>
    </w:p>
    <w:p w:rsidR="004E338F" w:rsidRDefault="00FC62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E338F" w:rsidRDefault="00FC62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</w:t>
      </w:r>
      <w:r>
        <w:rPr>
          <w:rFonts w:ascii="Times New Roman" w:eastAsia="Times New Roman" w:hAnsi="Times New Roman" w:cs="Times New Roman"/>
          <w:sz w:val="24"/>
          <w:szCs w:val="24"/>
        </w:rPr>
        <w:t>х информационных источниках;</w:t>
      </w:r>
    </w:p>
    <w:p w:rsidR="004E338F" w:rsidRDefault="00FC62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E338F" w:rsidRDefault="00FC62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</w:t>
      </w:r>
      <w:r>
        <w:rPr>
          <w:rFonts w:ascii="Times New Roman" w:eastAsia="Times New Roman" w:hAnsi="Times New Roman" w:cs="Times New Roman"/>
          <w:sz w:val="24"/>
          <w:szCs w:val="24"/>
        </w:rPr>
        <w:t>дагогическим работником или сформулированным самостоятельно;</w:t>
      </w:r>
    </w:p>
    <w:p w:rsidR="004E338F" w:rsidRDefault="00FC62E8">
      <w:pPr>
        <w:numPr>
          <w:ilvl w:val="0"/>
          <w:numId w:val="9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4E338F" w:rsidRDefault="004E338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Default="00FC6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4E338F" w:rsidRDefault="00FC62E8">
      <w:pPr>
        <w:numPr>
          <w:ilvl w:val="0"/>
          <w:numId w:val="10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условиями общения;</w:t>
      </w:r>
    </w:p>
    <w:p w:rsidR="004E338F" w:rsidRDefault="00FC62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4E338F" w:rsidRDefault="00FC62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4E338F" w:rsidRDefault="00FC62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E338F" w:rsidRDefault="00FC62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поддержание общения;</w:t>
      </w:r>
    </w:p>
    <w:p w:rsidR="004E338F" w:rsidRDefault="00FC62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E338F" w:rsidRDefault="00FC62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4E338F" w:rsidRDefault="00FC62E8">
      <w:pPr>
        <w:numPr>
          <w:ilvl w:val="0"/>
          <w:numId w:val="10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</w:t>
      </w:r>
      <w:r>
        <w:rPr>
          <w:rFonts w:ascii="Times New Roman" w:eastAsia="Times New Roman" w:hAnsi="Times New Roman" w:cs="Times New Roman"/>
          <w:sz w:val="24"/>
          <w:szCs w:val="24"/>
        </w:rPr>
        <w:t>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E338F" w:rsidRDefault="004E338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Регулятивные универсальные учебные действия</w:t>
      </w: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4E338F" w:rsidRDefault="00FC62E8">
      <w:pPr>
        <w:numPr>
          <w:ilvl w:val="0"/>
          <w:numId w:val="1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E338F" w:rsidRDefault="00FC62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</w:t>
      </w:r>
      <w:r>
        <w:rPr>
          <w:rFonts w:ascii="Times New Roman" w:eastAsia="Times New Roman" w:hAnsi="Times New Roman" w:cs="Times New Roman"/>
          <w:sz w:val="24"/>
          <w:szCs w:val="24"/>
        </w:rPr>
        <w:t>вия по её достижению: распределять роли, договариваться, обсуждать процесс и результат совместной работы;</w:t>
      </w:r>
    </w:p>
    <w:p w:rsidR="004E338F" w:rsidRDefault="00FC62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обобщать мнения нескольких человек, проявлять готовность руководить, выполнять поручения, подчиняться;</w:t>
      </w:r>
    </w:p>
    <w:p w:rsidR="004E338F" w:rsidRDefault="00FC62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</w:t>
      </w:r>
      <w:r>
        <w:rPr>
          <w:rFonts w:ascii="Times New Roman" w:eastAsia="Times New Roman" w:hAnsi="Times New Roman" w:cs="Times New Roman"/>
          <w:sz w:val="24"/>
          <w:szCs w:val="24"/>
        </w:rPr>
        <w:t>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E338F" w:rsidRDefault="00FC62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</w:t>
      </w:r>
      <w:r>
        <w:rPr>
          <w:rFonts w:ascii="Times New Roman" w:eastAsia="Times New Roman" w:hAnsi="Times New Roman" w:cs="Times New Roman"/>
          <w:sz w:val="24"/>
          <w:szCs w:val="24"/>
        </w:rPr>
        <w:t>игать качественного результата по своему направлению и координировать свои действия с другими членами команды;</w:t>
      </w:r>
    </w:p>
    <w:p w:rsidR="004E338F" w:rsidRDefault="00FC62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E338F" w:rsidRDefault="00FC62E8">
      <w:pPr>
        <w:numPr>
          <w:ilvl w:val="0"/>
          <w:numId w:val="1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сравнивать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E338F" w:rsidRDefault="00FC62E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Самоорганизация</w:t>
      </w:r>
    </w:p>
    <w:p w:rsidR="004E338F" w:rsidRDefault="00FC62E8">
      <w:pPr>
        <w:numPr>
          <w:ilvl w:val="0"/>
          <w:numId w:val="1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4E338F" w:rsidRDefault="00FC62E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E338F" w:rsidRDefault="00FC62E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</w:t>
      </w:r>
      <w:r>
        <w:rPr>
          <w:rFonts w:ascii="Times New Roman" w:eastAsia="Times New Roman" w:hAnsi="Times New Roman" w:cs="Times New Roman"/>
          <w:sz w:val="24"/>
          <w:szCs w:val="24"/>
        </w:rPr>
        <w:t>ов и собственных возможностей, аргументировать предлагаемые варианты решений;</w:t>
      </w:r>
    </w:p>
    <w:p w:rsidR="004E338F" w:rsidRDefault="00FC62E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E338F" w:rsidRDefault="00FC62E8">
      <w:pPr>
        <w:numPr>
          <w:ilvl w:val="0"/>
          <w:numId w:val="15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Самоконтроль</w:t>
      </w:r>
    </w:p>
    <w:p w:rsidR="004E338F" w:rsidRDefault="00FC62E8">
      <w:pPr>
        <w:numPr>
          <w:ilvl w:val="0"/>
          <w:numId w:val="16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4E338F" w:rsidRDefault="00FC62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оценку ситуации и предлагать план её изменения;</w:t>
      </w:r>
    </w:p>
    <w:p w:rsidR="004E338F" w:rsidRDefault="00FC62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</w:t>
      </w:r>
      <w:r>
        <w:rPr>
          <w:rFonts w:ascii="Times New Roman" w:eastAsia="Times New Roman" w:hAnsi="Times New Roman" w:cs="Times New Roman"/>
          <w:sz w:val="24"/>
          <w:szCs w:val="24"/>
        </w:rPr>
        <w:t>ии учебной задачи, адаптировать решение к меняющимся обстоятельствам;</w:t>
      </w:r>
    </w:p>
    <w:p w:rsidR="004E338F" w:rsidRDefault="00FC62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4E338F" w:rsidRDefault="00FC62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основе новых обстоятельств, изменившихся ситуаций, установленных ошибок, возникших трудностей;</w:t>
      </w:r>
    </w:p>
    <w:p w:rsidR="004E338F" w:rsidRDefault="00FC62E8">
      <w:pPr>
        <w:numPr>
          <w:ilvl w:val="0"/>
          <w:numId w:val="16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Эмоциональный интеллект </w:t>
      </w:r>
    </w:p>
    <w:p w:rsidR="004E338F" w:rsidRDefault="00FC62E8">
      <w:pPr>
        <w:numPr>
          <w:ilvl w:val="0"/>
          <w:numId w:val="1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4E338F" w:rsidRDefault="00FC62E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4E338F" w:rsidRDefault="00FC62E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4E338F" w:rsidRDefault="00FC62E8">
      <w:pPr>
        <w:numPr>
          <w:ilvl w:val="0"/>
          <w:numId w:val="17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Принимать себя и других</w:t>
      </w:r>
    </w:p>
    <w:p w:rsidR="004E338F" w:rsidRDefault="00FC62E8">
      <w:pPr>
        <w:numPr>
          <w:ilvl w:val="0"/>
          <w:numId w:val="1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</w:t>
      </w:r>
      <w:r>
        <w:rPr>
          <w:rFonts w:ascii="Times New Roman" w:eastAsia="Times New Roman" w:hAnsi="Times New Roman" w:cs="Times New Roman"/>
          <w:sz w:val="24"/>
          <w:szCs w:val="24"/>
        </w:rPr>
        <w:t>а ошибку и такое же право другого;</w:t>
      </w:r>
    </w:p>
    <w:p w:rsidR="004E338F" w:rsidRDefault="00FC62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4E338F" w:rsidRDefault="00FC62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4E338F" w:rsidRDefault="00FC62E8">
      <w:pPr>
        <w:numPr>
          <w:ilvl w:val="0"/>
          <w:numId w:val="1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4E338F" w:rsidRDefault="004E338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4E338F" w:rsidRDefault="00FC62E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Предметные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– речевой, языковой, соц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к концу обучения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7 классе: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владеть основными видами речевой деятельности: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говорение: вести разные виды д</w:t>
      </w:r>
      <w:r>
        <w:rPr>
          <w:rFonts w:ascii="Times New Roman" w:eastAsia="Times New Roman" w:hAnsi="Times New Roman" w:cs="Times New Roman"/>
          <w:sz w:val="24"/>
          <w:szCs w:val="24"/>
        </w:rPr>
        <w:t>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</w:t>
      </w:r>
      <w:r>
        <w:rPr>
          <w:rFonts w:ascii="Times New Roman" w:eastAsia="Times New Roman" w:hAnsi="Times New Roman" w:cs="Times New Roman"/>
          <w:sz w:val="24"/>
          <w:szCs w:val="24"/>
        </w:rPr>
        <w:t>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</w:t>
      </w:r>
      <w:r>
        <w:rPr>
          <w:rFonts w:ascii="Times New Roman" w:eastAsia="Times New Roman" w:hAnsi="Times New Roman" w:cs="Times New Roman"/>
          <w:sz w:val="24"/>
          <w:szCs w:val="24"/>
        </w:rPr>
        <w:t>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фраз), кратко излагать результаты выполненной проектной работы (объём – 8–9 фраз);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</w:t>
      </w:r>
      <w:r>
        <w:rPr>
          <w:rFonts w:ascii="Times New Roman" w:eastAsia="Times New Roman" w:hAnsi="Times New Roman" w:cs="Times New Roman"/>
          <w:sz w:val="24"/>
          <w:szCs w:val="24"/>
        </w:rPr>
        <w:t>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</w:t>
      </w:r>
      <w:r>
        <w:rPr>
          <w:rFonts w:ascii="Times New Roman" w:eastAsia="Times New Roman" w:hAnsi="Times New Roman" w:cs="Times New Roman"/>
          <w:sz w:val="24"/>
          <w:szCs w:val="24"/>
        </w:rPr>
        <w:t>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</w:t>
      </w:r>
      <w:r>
        <w:rPr>
          <w:rFonts w:ascii="Times New Roman" w:eastAsia="Times New Roman" w:hAnsi="Times New Roman" w:cs="Times New Roman"/>
          <w:sz w:val="24"/>
          <w:szCs w:val="24"/>
        </w:rPr>
        <w:t>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письменная речь: заполнять анке</w:t>
      </w:r>
      <w:r>
        <w:rPr>
          <w:rFonts w:ascii="Times New Roman" w:eastAsia="Times New Roman" w:hAnsi="Times New Roman" w:cs="Times New Roman"/>
          <w:sz w:val="24"/>
          <w:szCs w:val="24"/>
        </w:rPr>
        <w:t>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образца, плана, ключевых слов, таблицы (объём высказывания – до 90 слов);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владеть фонетическими навыками: различать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</w:t>
      </w:r>
      <w:r>
        <w:rPr>
          <w:rFonts w:ascii="Times New Roman" w:eastAsia="Times New Roman" w:hAnsi="Times New Roman" w:cs="Times New Roman"/>
          <w:sz w:val="24"/>
          <w:szCs w:val="24"/>
        </w:rPr>
        <w:t>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чтения;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</w:t>
      </w:r>
      <w:r>
        <w:rPr>
          <w:rFonts w:ascii="Times New Roman" w:eastAsia="Times New Roman" w:hAnsi="Times New Roman" w:cs="Times New Roman"/>
          <w:sz w:val="24"/>
          <w:szCs w:val="24"/>
        </w:rPr>
        <w:t>авильно оформлять электронное сообщение личного характера;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</w:t>
      </w:r>
      <w:r>
        <w:rPr>
          <w:rFonts w:ascii="Times New Roman" w:eastAsia="Times New Roman" w:hAnsi="Times New Roman" w:cs="Times New Roman"/>
          <w:sz w:val="24"/>
          <w:szCs w:val="24"/>
        </w:rPr>
        <w:t>щих ситуации общения в рамках тематического содержания, с соблюдением существующей нормы лексической сочетаемости;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</w:t>
      </w:r>
      <w:r>
        <w:rPr>
          <w:rFonts w:ascii="Times New Roman" w:eastAsia="Times New Roman" w:hAnsi="Times New Roman" w:cs="Times New Roman"/>
          <w:sz w:val="24"/>
          <w:szCs w:val="24"/>
        </w:rPr>
        <w:t>мощью суффиксов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имена прилагательные с помощью суффиксов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-y, имена прилагательные и наречия с помощью отрицательных префиксов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сложные имена прилагательные путем соединения основы прилагательного с основой существительного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с добавлением суффикса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blue-eyed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</w:t>
      </w:r>
      <w:r>
        <w:rPr>
          <w:rFonts w:ascii="Times New Roman" w:eastAsia="Times New Roman" w:hAnsi="Times New Roman" w:cs="Times New Roman"/>
          <w:sz w:val="24"/>
          <w:szCs w:val="24"/>
        </w:rPr>
        <w:t>ечи различные средства связи в тексте для обеспечения логичности и целостности высказывания;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употреблять в устно</w:t>
      </w:r>
      <w:r>
        <w:rPr>
          <w:rFonts w:ascii="Times New Roman" w:eastAsia="Times New Roman" w:hAnsi="Times New Roman" w:cs="Times New Roman"/>
          <w:sz w:val="24"/>
          <w:szCs w:val="24"/>
        </w:rPr>
        <w:t>й и письменной речи: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со сложным дополнением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условные предложения реального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I) характера;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конструкцией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инфинитив и 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будущего действия;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инфинитив глагола;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глаголы в наиболее употребительных формах страдательного залога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предлоги, употребляемые с глаголами в страдательном залоге;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наречия, совпадающие по форме с прилагательными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E338F" w:rsidRPr="00FC62E8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FC62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other/another, both, all, one;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для обозна</w:t>
      </w:r>
      <w:r>
        <w:rPr>
          <w:rFonts w:ascii="Times New Roman" w:eastAsia="Times New Roman" w:hAnsi="Times New Roman" w:cs="Times New Roman"/>
          <w:sz w:val="24"/>
          <w:szCs w:val="24"/>
        </w:rPr>
        <w:t>чения больших чисел (до 1 000 000);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владеть социокультурными знаниями и умениями: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обладать базовыми знаниями о социокультурном портрете и культурном наследии родной страны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страны (стран) изучаемого языка;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 представлять Россию и страну (страны) изучаемого языка;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 владеть компенсаторными умениями: использовать при чтении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языковую догадку, в том числе контекстуальную, при непосредственном общении – пере</w:t>
      </w:r>
      <w:r>
        <w:rPr>
          <w:rFonts w:ascii="Times New Roman" w:eastAsia="Times New Roman" w:hAnsi="Times New Roman" w:cs="Times New Roman"/>
          <w:sz w:val="24"/>
          <w:szCs w:val="24"/>
        </w:rPr>
        <w:t>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участвовать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использовать иноязычные словари и справочники,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информационно-справочные системы в электронной форме;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9) 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4E338F" w:rsidRDefault="00FC62E8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 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E338F" w:rsidRDefault="004E338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38F" w:rsidRDefault="00FC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12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2052"/>
        <w:gridCol w:w="819"/>
        <w:gridCol w:w="1714"/>
        <w:gridCol w:w="1783"/>
        <w:gridCol w:w="2872"/>
        <w:gridCol w:w="2228"/>
      </w:tblGrid>
      <w:tr w:rsidR="004E338F">
        <w:trPr>
          <w:gridAfter w:val="1"/>
          <w:wAfter w:w="2228" w:type="dxa"/>
          <w:trHeight w:val="462"/>
        </w:trPr>
        <w:tc>
          <w:tcPr>
            <w:tcW w:w="749" w:type="dxa"/>
            <w:vMerge w:val="restart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2" w:type="dxa"/>
            <w:vMerge w:val="restart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316" w:type="dxa"/>
            <w:gridSpan w:val="3"/>
          </w:tcPr>
          <w:p w:rsidR="004E338F" w:rsidRDefault="00FC6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2" w:type="dxa"/>
            <w:vMerge w:val="restart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(цифровые) образовательные ресурсы</w:t>
            </w:r>
          </w:p>
        </w:tc>
      </w:tr>
      <w:tr w:rsidR="004E338F">
        <w:trPr>
          <w:gridAfter w:val="1"/>
          <w:wAfter w:w="2228" w:type="dxa"/>
          <w:trHeight w:val="638"/>
        </w:trPr>
        <w:tc>
          <w:tcPr>
            <w:tcW w:w="749" w:type="dxa"/>
            <w:vMerge/>
            <w:vAlign w:val="center"/>
          </w:tcPr>
          <w:p w:rsidR="004E338F" w:rsidRDefault="004E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4E338F" w:rsidRDefault="004E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83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872" w:type="dxa"/>
            <w:vMerge/>
          </w:tcPr>
          <w:p w:rsidR="004E338F" w:rsidRDefault="004E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rPr>
          <w:gridAfter w:val="1"/>
          <w:wAfter w:w="2228" w:type="dxa"/>
        </w:trPr>
        <w:tc>
          <w:tcPr>
            <w:tcW w:w="749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Вводный курс</w:t>
            </w:r>
          </w:p>
        </w:tc>
        <w:tc>
          <w:tcPr>
            <w:tcW w:w="81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4E338F" w:rsidRDefault="00FC62E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единая коллекция ЦОР </w:t>
            </w:r>
          </w:p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E338F">
        <w:trPr>
          <w:gridAfter w:val="1"/>
          <w:wAfter w:w="2228" w:type="dxa"/>
        </w:trPr>
        <w:tc>
          <w:tcPr>
            <w:tcW w:w="74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и отдых</w:t>
            </w:r>
          </w:p>
        </w:tc>
        <w:tc>
          <w:tcPr>
            <w:tcW w:w="81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4E338F" w:rsidRDefault="00FC62E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E338F">
        <w:trPr>
          <w:gridAfter w:val="1"/>
          <w:wAfter w:w="2228" w:type="dxa"/>
        </w:trPr>
        <w:tc>
          <w:tcPr>
            <w:tcW w:w="74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 и литература </w:t>
            </w:r>
          </w:p>
        </w:tc>
        <w:tc>
          <w:tcPr>
            <w:tcW w:w="81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4E338F" w:rsidRDefault="00FC62E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единая коллекция ЦОР </w:t>
            </w:r>
          </w:p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E338F">
        <w:trPr>
          <w:gridAfter w:val="1"/>
          <w:wAfter w:w="2228" w:type="dxa"/>
        </w:trPr>
        <w:tc>
          <w:tcPr>
            <w:tcW w:w="74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Матушка природа </w:t>
            </w:r>
          </w:p>
        </w:tc>
        <w:tc>
          <w:tcPr>
            <w:tcW w:w="81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4E338F" w:rsidRDefault="00FC62E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4E338F" w:rsidRDefault="00FC62E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rPr>
          <w:gridAfter w:val="1"/>
          <w:wAfter w:w="2228" w:type="dxa"/>
        </w:trPr>
        <w:tc>
          <w:tcPr>
            <w:tcW w:w="74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4E338F" w:rsidRDefault="00FC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Здоровый дух и здоровое тело </w:t>
            </w:r>
          </w:p>
        </w:tc>
        <w:tc>
          <w:tcPr>
            <w:tcW w:w="81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4E338F" w:rsidRDefault="00FC62E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</w:tc>
      </w:tr>
      <w:tr w:rsidR="004E338F">
        <w:trPr>
          <w:gridAfter w:val="1"/>
          <w:wAfter w:w="2228" w:type="dxa"/>
        </w:trPr>
        <w:tc>
          <w:tcPr>
            <w:tcW w:w="74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Жизненный опыт</w:t>
            </w:r>
          </w:p>
        </w:tc>
        <w:tc>
          <w:tcPr>
            <w:tcW w:w="81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  <w:p w:rsidR="004E338F" w:rsidRDefault="004E338F">
            <w:pPr>
              <w:rPr>
                <w:rFonts w:ascii="Times New Roman" w:eastAsia="Times New Roman" w:hAnsi="Times New Roman" w:cs="Times New Roman"/>
              </w:rPr>
            </w:pP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rPr>
          <w:gridAfter w:val="1"/>
          <w:wAfter w:w="2228" w:type="dxa"/>
        </w:trPr>
        <w:tc>
          <w:tcPr>
            <w:tcW w:w="74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4E338F" w:rsidRDefault="00FC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Преступность и общество </w:t>
            </w:r>
          </w:p>
        </w:tc>
        <w:tc>
          <w:tcPr>
            <w:tcW w:w="81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4E338F" w:rsidRDefault="00FC62E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E338F">
        <w:tc>
          <w:tcPr>
            <w:tcW w:w="2801" w:type="dxa"/>
            <w:gridSpan w:val="2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819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4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ПОУРОЧНОЕ ПЛАНИРОВАНИЕ</w:t>
      </w:r>
    </w:p>
    <w:tbl>
      <w:tblPr>
        <w:tblStyle w:val="a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"/>
        <w:gridCol w:w="1821"/>
        <w:gridCol w:w="698"/>
        <w:gridCol w:w="1413"/>
        <w:gridCol w:w="1468"/>
        <w:gridCol w:w="1018"/>
        <w:gridCol w:w="2422"/>
      </w:tblGrid>
      <w:tr w:rsidR="004E338F">
        <w:trPr>
          <w:trHeight w:val="462"/>
        </w:trPr>
        <w:tc>
          <w:tcPr>
            <w:tcW w:w="505" w:type="dxa"/>
            <w:vMerge w:val="restart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1" w:type="dxa"/>
            <w:vMerge w:val="restart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79" w:type="dxa"/>
            <w:gridSpan w:val="3"/>
          </w:tcPr>
          <w:p w:rsidR="004E338F" w:rsidRDefault="00FC6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18" w:type="dxa"/>
            <w:vMerge w:val="restart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422" w:type="dxa"/>
            <w:vMerge w:val="restart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E338F">
        <w:trPr>
          <w:trHeight w:val="638"/>
        </w:trPr>
        <w:tc>
          <w:tcPr>
            <w:tcW w:w="505" w:type="dxa"/>
            <w:vMerge/>
            <w:vAlign w:val="center"/>
          </w:tcPr>
          <w:p w:rsidR="004E338F" w:rsidRDefault="004E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4E338F" w:rsidRDefault="004E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3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68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18" w:type="dxa"/>
            <w:vMerge/>
          </w:tcPr>
          <w:p w:rsidR="004E338F" w:rsidRDefault="004E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4E338F" w:rsidRDefault="004E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https://m.edsoo.ru/83538ab4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https://m.edsoo.ru/8353832a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https://m.edsoo.ru/835385dc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https://m.edsoo.ru/8352c5fc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отдых.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Трудная работа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4E338F" w:rsidRDefault="00FC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https://m.edsoo.ru/8352c782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Настоящее простое время глагола, настоящее длительное время глагола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4E338F" w:rsidRDefault="00FC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 культуры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Рискованные виды спорта.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https://m.edsoo.ru/8352d06a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https://m.edsoo.ru/8352d218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https://m.edsoo.ru/8352d3da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волонтера.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для студентов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https://m.edsoo.ru/8352d57e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речь. Официальное письмо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https://m.edsoo.ru/8352d57e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Социальное самоопределение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https://m.edsoo.ru/8352e2bc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навыки.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https://m.edsoo.ru/8352d77c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Письменной и устной речи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https://m.edsoo.ru/8352e438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по модулю 1.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https://m.edsoo.ru/8352e6cc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Увидеть мир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меняются.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культуры.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https://m.edsoo.ru/8352dc40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https://m.edsoo.ru/8352de34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представления.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https://m.edsoo.ru/8352e582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триместр.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представления.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с привидениями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https://m.edsoo.ru/8352ee10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с привидениями.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интернет-безопасности.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https://m.edsoo.ru/8352f144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https://m.edsoo.ru/8352eb86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https://m.edsoo.ru/8352eb86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речь. Рассказ.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https://m.edsoo.ru/8352f3b0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информатика (ИКТ)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https://m.edsoo.ru/8352f86a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навыки.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умения.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по модулю 2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Матушка природа.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места.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места.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занятия на открытом воздухе.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https://m.edsoo.ru/835312aa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культуры.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https://m.edsoo.ru/83530a30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7e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климата.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Выживание.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https://m.edsoo.ru/83531c3c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оборудование.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https://m.edsoo.ru/83531c3c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https://m.edsoo.ru/83531d5e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навыки.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по модулю 3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https://m.edsoo.ru/83532d08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дух и здоровое тело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https://m.edsoo.ru/83532d08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технологии и здоровье.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https://m.edsoo.ru/835338a2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2 триместр.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https://m.edsoo.ru/83533d2a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лекарства.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https://m.edsoo.ru/83533564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культуры.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https://m.edsoo.ru/8352827c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Поразительные способности.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https://m.edsoo.ru/83533b4a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https://m.edsoo.ru/83533a14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страха.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https://m.edsoo.ru/835340a4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https://m.edsoo.ru/83533e42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https://m.edsoo.ru/83533f78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Социальное самоопределение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навыки.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4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материала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модулю 4.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опыт.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https://m.edsoo.ru/8353422a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досада!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https://m.edsoo.ru/83534360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досада!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шок.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https://m.edsoo.ru/83529a78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шок.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https://m.edsoo.ru/83529a79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шок.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https://m.edsoo.ru/83529884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культуры (Страноведение)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https://m.edsoo.ru/83529bfe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https://m.edsoo.ru/83529582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https://m.edsoo.ru/83534496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https://m.edsoo.ru/83534838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https://m.edsoo.ru/83534b08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Поменяй свою жизнь.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https://m.edsoo.ru/83529d8e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https://m.edsoo.ru/835349d2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жизни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422" w:type="dxa"/>
            <w:vAlign w:val="center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 и навыки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https://m.edsoo.ru/83534c16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https://m.edsoo.ru/8353599a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речь. Эссе «За и против»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https://m.edsoo.ru/83534edc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https://m.edsoo.ru/8353536e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https://m.edsoo.ru/8353579c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https://m.edsoo.ru/8353599a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естественные науки.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https://m.edsoo.ru/83535120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навыки.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https://m.edsoo.ru/83535558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https://m.edsoo.ru/83535008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https://m.edsoo.ru/83534d42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https://m.edsoo.ru/8352af04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https://m.edsoo.ru/83535c4c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https://m.edsoo.ru/8352a202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триместр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https://m.edsoo.ru/83535b16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Преступность и общество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https://m.edsoo.ru/83535b16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ли это?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https://m.edsoo.ru/83535f1c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ли это?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https://m.edsoo.ru/83535f1c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Борцы с преступностью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https://m.edsoo.ru/83535d8c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https://m.edsoo.ru/83536296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https://m.edsoo.ru/8353616a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Преступность и новые технологии.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https://m.edsoo.ru/8353616a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https://m.edsoo.ru/835363b8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Судебные дела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https://m.edsoo.ru/83535f1c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https://m.edsoo.ru/83535d8c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https://m.edsoo.ru/8353658e</w:t>
              </w:r>
            </w:hyperlink>
          </w:p>
        </w:tc>
      </w:tr>
      <w:tr w:rsidR="004E338F">
        <w:tc>
          <w:tcPr>
            <w:tcW w:w="505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21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https://m.edsoo.ru/8353658e</w:t>
              </w:r>
            </w:hyperlink>
          </w:p>
        </w:tc>
      </w:tr>
      <w:tr w:rsidR="004E338F">
        <w:tc>
          <w:tcPr>
            <w:tcW w:w="2326" w:type="dxa"/>
            <w:gridSpan w:val="2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69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3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4E338F" w:rsidRDefault="00F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gridSpan w:val="2"/>
          </w:tcPr>
          <w:p w:rsidR="004E338F" w:rsidRDefault="004E3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ОБЯЗАТЕЛЬНЫЕ УЧЕБНЫЕ МАТЕРИАЛЫ ДЛЯ УЧЕНИКА</w:t>
      </w:r>
    </w:p>
    <w:p w:rsidR="004E338F" w:rsidRDefault="00FC62E8">
      <w:pPr>
        <w:pStyle w:val="1"/>
        <w:ind w:left="0"/>
        <w:rPr>
          <w:b w:val="0"/>
          <w:color w:val="333333"/>
          <w:highlight w:val="white"/>
        </w:rPr>
      </w:pPr>
      <w:r>
        <w:rPr>
          <w:b w:val="0"/>
          <w:color w:val="000000"/>
          <w:highlight w:val="white"/>
        </w:rPr>
        <w:t xml:space="preserve">УМК </w:t>
      </w:r>
      <w:r>
        <w:rPr>
          <w:b w:val="0"/>
          <w:color w:val="242424"/>
          <w:highlight w:val="white"/>
        </w:rPr>
        <w:t>Английский язык 7 класс. Учебник ФГОС. УМК "</w:t>
      </w:r>
      <w:proofErr w:type="spellStart"/>
      <w:r>
        <w:rPr>
          <w:b w:val="0"/>
          <w:color w:val="242424"/>
          <w:highlight w:val="white"/>
        </w:rPr>
        <w:t>Starlight</w:t>
      </w:r>
      <w:proofErr w:type="spellEnd"/>
      <w:r>
        <w:rPr>
          <w:b w:val="0"/>
          <w:color w:val="242424"/>
          <w:highlight w:val="white"/>
        </w:rPr>
        <w:t>. Звездный английский"</w:t>
      </w:r>
      <w:r>
        <w:rPr>
          <w:b w:val="0"/>
          <w:color w:val="000000"/>
          <w:highlight w:val="white"/>
        </w:rPr>
        <w:t xml:space="preserve"> (2019) (+</w:t>
      </w:r>
      <w:proofErr w:type="spellStart"/>
      <w:r>
        <w:rPr>
          <w:b w:val="0"/>
          <w:color w:val="000000"/>
          <w:highlight w:val="white"/>
        </w:rPr>
        <w:t>audio</w:t>
      </w:r>
      <w:proofErr w:type="spellEnd"/>
      <w:r>
        <w:rPr>
          <w:b w:val="0"/>
          <w:color w:val="000000"/>
          <w:highlight w:val="white"/>
        </w:rPr>
        <w:t>)</w:t>
      </w:r>
      <w:r>
        <w:rPr>
          <w:b w:val="0"/>
          <w:color w:val="000000"/>
        </w:rPr>
        <w:br/>
      </w:r>
      <w:r>
        <w:rPr>
          <w:b w:val="0"/>
          <w:color w:val="333333"/>
          <w:highlight w:val="white"/>
        </w:rPr>
        <w:t xml:space="preserve"> рабочая тетрадь,</w:t>
      </w:r>
    </w:p>
    <w:p w:rsidR="004E338F" w:rsidRDefault="00FC62E8">
      <w:pPr>
        <w:pStyle w:val="1"/>
        <w:ind w:left="0"/>
        <w:rPr>
          <w:b w:val="0"/>
          <w:color w:val="333333"/>
          <w:highlight w:val="white"/>
        </w:rPr>
      </w:pPr>
      <w:r>
        <w:rPr>
          <w:b w:val="0"/>
          <w:color w:val="333333"/>
          <w:highlight w:val="white"/>
        </w:rPr>
        <w:t xml:space="preserve"> книга для учителя с поурочным планированием, </w:t>
      </w:r>
    </w:p>
    <w:p w:rsidR="004E338F" w:rsidRDefault="00FC62E8">
      <w:pPr>
        <w:pStyle w:val="1"/>
        <w:ind w:left="0"/>
        <w:rPr>
          <w:color w:val="333333"/>
        </w:rPr>
      </w:pPr>
      <w:proofErr w:type="spellStart"/>
      <w:r>
        <w:rPr>
          <w:b w:val="0"/>
          <w:color w:val="333333"/>
          <w:highlight w:val="white"/>
        </w:rPr>
        <w:t>аудиоприложение</w:t>
      </w:r>
      <w:proofErr w:type="spellEnd"/>
      <w:r>
        <w:rPr>
          <w:b w:val="0"/>
          <w:color w:val="333333"/>
          <w:highlight w:val="white"/>
        </w:rPr>
        <w:t xml:space="preserve"> на CD MP3, обучающая компьютерная программа)</w:t>
      </w:r>
      <w:r>
        <w:rPr>
          <w:color w:val="000000"/>
          <w:highlight w:val="white"/>
        </w:rPr>
        <w:t>.</w:t>
      </w:r>
      <w:r>
        <w:rPr>
          <w:color w:val="333333"/>
        </w:rPr>
        <w:t xml:space="preserve"> </w:t>
      </w:r>
    </w:p>
    <w:p w:rsidR="004E338F" w:rsidRDefault="00FC62E8">
      <w:pPr>
        <w:pStyle w:val="1"/>
        <w:ind w:left="0"/>
        <w:rPr>
          <w:color w:val="333333"/>
        </w:rPr>
      </w:pPr>
      <w:r>
        <w:rPr>
          <w:color w:val="333333"/>
        </w:rPr>
        <w:t xml:space="preserve">Для общеобразовательных учреждений и школ с углублённым изучением английского языка. Авторы УМК: Баранова К. М., Дули Д., Копылова В. В., </w:t>
      </w:r>
      <w:proofErr w:type="spellStart"/>
      <w:r>
        <w:rPr>
          <w:color w:val="333333"/>
        </w:rPr>
        <w:t>Мильруд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 xml:space="preserve">Р. П., Эванс </w:t>
      </w:r>
    </w:p>
    <w:p w:rsidR="004E338F" w:rsidRDefault="00FC62E8">
      <w:pPr>
        <w:pStyle w:val="1"/>
        <w:shd w:val="clear" w:color="auto" w:fill="F3F6F8"/>
        <w:ind w:firstLine="292"/>
        <w:rPr>
          <w:b w:val="0"/>
          <w:color w:val="333333"/>
        </w:rPr>
      </w:pPr>
      <w:r>
        <w:rPr>
          <w:b w:val="0"/>
          <w:color w:val="333333"/>
        </w:rPr>
        <w:t>аудиоматериалы к УМК</w:t>
      </w: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‌‌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МЕТОДИЧЕСКИЕ МАТЕРИАЛЫ ДЛЯ УЧИТЕЛЯ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(Звездный английский. 7 класс).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Баранова К.М., Дули Д., Копылова В.В.</w:t>
      </w:r>
    </w:p>
    <w:p w:rsidR="004E338F" w:rsidRDefault="00FC62E8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‌‌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4E338F" w:rsidRDefault="00FC6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https://mob-edu.ru/</w:t>
      </w:r>
    </w:p>
    <w:p w:rsidR="004E338F" w:rsidRDefault="00FC6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Дистанционное образование для школьников... </w:t>
      </w:r>
      <w:hyperlink r:id="rId92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https://mob-edu.ru/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;АО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Издательство «Просвещение России» ЭОР «Домашние задания»</w:t>
      </w:r>
    </w:p>
    <w:p w:rsidR="004E338F" w:rsidRDefault="00FC6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рабочая тетрадь </w:t>
      </w:r>
      <w:hyperlink r:id="rId9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https://mob-edu.ru/</w:t>
        </w:r>
      </w:hyperlink>
    </w:p>
    <w:p w:rsidR="004E338F" w:rsidRDefault="004E338F">
      <w:pPr>
        <w:rPr>
          <w:rFonts w:ascii="Times New Roman" w:eastAsia="Times New Roman" w:hAnsi="Times New Roman" w:cs="Times New Roman"/>
          <w:b/>
        </w:rPr>
      </w:pPr>
    </w:p>
    <w:sectPr w:rsidR="004E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BAF"/>
    <w:multiLevelType w:val="multilevel"/>
    <w:tmpl w:val="2DEAF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F034C7"/>
    <w:multiLevelType w:val="multilevel"/>
    <w:tmpl w:val="E1D41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B4542E"/>
    <w:multiLevelType w:val="multilevel"/>
    <w:tmpl w:val="84401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AC20435"/>
    <w:multiLevelType w:val="multilevel"/>
    <w:tmpl w:val="32565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257758E"/>
    <w:multiLevelType w:val="multilevel"/>
    <w:tmpl w:val="4C388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4D9357E"/>
    <w:multiLevelType w:val="multilevel"/>
    <w:tmpl w:val="D2825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BCD6245"/>
    <w:multiLevelType w:val="multilevel"/>
    <w:tmpl w:val="79E83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82395D"/>
    <w:multiLevelType w:val="multilevel"/>
    <w:tmpl w:val="A3522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D270EAA"/>
    <w:multiLevelType w:val="multilevel"/>
    <w:tmpl w:val="6DC0B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FB93A3F"/>
    <w:multiLevelType w:val="multilevel"/>
    <w:tmpl w:val="A3E41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C4A4CF2"/>
    <w:multiLevelType w:val="multilevel"/>
    <w:tmpl w:val="549C7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C55010E"/>
    <w:multiLevelType w:val="multilevel"/>
    <w:tmpl w:val="25DA6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EDD7D28"/>
    <w:multiLevelType w:val="multilevel"/>
    <w:tmpl w:val="8EF8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07F3017"/>
    <w:multiLevelType w:val="multilevel"/>
    <w:tmpl w:val="2116D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288582B"/>
    <w:multiLevelType w:val="multilevel"/>
    <w:tmpl w:val="40487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ADF43DB"/>
    <w:multiLevelType w:val="multilevel"/>
    <w:tmpl w:val="D8FA9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ACA74C0"/>
    <w:multiLevelType w:val="multilevel"/>
    <w:tmpl w:val="93387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B7E6656"/>
    <w:multiLevelType w:val="multilevel"/>
    <w:tmpl w:val="76006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16"/>
  </w:num>
  <w:num w:numId="6">
    <w:abstractNumId w:val="4"/>
  </w:num>
  <w:num w:numId="7">
    <w:abstractNumId w:val="3"/>
  </w:num>
  <w:num w:numId="8">
    <w:abstractNumId w:val="5"/>
  </w:num>
  <w:num w:numId="9">
    <w:abstractNumId w:val="17"/>
  </w:num>
  <w:num w:numId="10">
    <w:abstractNumId w:val="14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8F"/>
    <w:rsid w:val="004E338F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38A2F-549E-4D83-8C1D-6DC8D86F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6A"/>
  </w:style>
  <w:style w:type="paragraph" w:styleId="1">
    <w:name w:val="heading 1"/>
    <w:basedOn w:val="a"/>
    <w:link w:val="10"/>
    <w:uiPriority w:val="1"/>
    <w:qFormat/>
    <w:rsid w:val="00D2077B"/>
    <w:pPr>
      <w:widowControl w:val="0"/>
      <w:autoSpaceDE w:val="0"/>
      <w:autoSpaceDN w:val="0"/>
      <w:spacing w:after="0" w:line="240" w:lineRule="auto"/>
      <w:ind w:left="2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3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4B6A"/>
    <w:rPr>
      <w:b/>
      <w:bCs/>
    </w:rPr>
  </w:style>
  <w:style w:type="character" w:customStyle="1" w:styleId="placeholder-mask">
    <w:name w:val="placeholder-mask"/>
    <w:basedOn w:val="a0"/>
    <w:rsid w:val="00434B6A"/>
  </w:style>
  <w:style w:type="character" w:customStyle="1" w:styleId="placeholder">
    <w:name w:val="placeholder"/>
    <w:basedOn w:val="a0"/>
    <w:rsid w:val="00434B6A"/>
  </w:style>
  <w:style w:type="character" w:styleId="a6">
    <w:name w:val="Emphasis"/>
    <w:basedOn w:val="a0"/>
    <w:uiPriority w:val="20"/>
    <w:qFormat/>
    <w:rsid w:val="00434B6A"/>
    <w:rPr>
      <w:i/>
      <w:iCs/>
    </w:rPr>
  </w:style>
  <w:style w:type="table" w:styleId="a7">
    <w:name w:val="Table Grid"/>
    <w:basedOn w:val="a1"/>
    <w:uiPriority w:val="39"/>
    <w:rsid w:val="0043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34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60">
    <w:name w:val="Font Style60"/>
    <w:uiPriority w:val="99"/>
    <w:qFormat/>
    <w:rsid w:val="0055101D"/>
    <w:rPr>
      <w:rFonts w:ascii="Segoe UI" w:hAnsi="Segoe UI" w:cs="Segoe UI" w:hint="default"/>
      <w:b/>
      <w:bCs/>
      <w:sz w:val="16"/>
      <w:szCs w:val="16"/>
    </w:rPr>
  </w:style>
  <w:style w:type="character" w:styleId="a8">
    <w:name w:val="Hyperlink"/>
    <w:basedOn w:val="a0"/>
    <w:uiPriority w:val="99"/>
    <w:unhideWhenUsed/>
    <w:rsid w:val="00D2077B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D2077B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D2077B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D2077B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m.edsoo.ru/8352c782" TargetMode="External"/><Relationship Id="rId26" Type="http://schemas.openxmlformats.org/officeDocument/2006/relationships/hyperlink" Target="https://m.edsoo.ru/8352e438" TargetMode="External"/><Relationship Id="rId39" Type="http://schemas.openxmlformats.org/officeDocument/2006/relationships/hyperlink" Target="https://m.edsoo.ru/8353117e" TargetMode="External"/><Relationship Id="rId21" Type="http://schemas.openxmlformats.org/officeDocument/2006/relationships/hyperlink" Target="https://m.edsoo.ru/8352d3da" TargetMode="External"/><Relationship Id="rId34" Type="http://schemas.openxmlformats.org/officeDocument/2006/relationships/hyperlink" Target="https://m.edsoo.ru/8352eb86" TargetMode="External"/><Relationship Id="rId42" Type="http://schemas.openxmlformats.org/officeDocument/2006/relationships/hyperlink" Target="https://m.edsoo.ru/83531d5e" TargetMode="External"/><Relationship Id="rId47" Type="http://schemas.openxmlformats.org/officeDocument/2006/relationships/hyperlink" Target="https://m.edsoo.ru/83533564" TargetMode="External"/><Relationship Id="rId50" Type="http://schemas.openxmlformats.org/officeDocument/2006/relationships/hyperlink" Target="https://m.edsoo.ru/83533a14" TargetMode="External"/><Relationship Id="rId55" Type="http://schemas.openxmlformats.org/officeDocument/2006/relationships/hyperlink" Target="https://m.edsoo.ru/83534360" TargetMode="External"/><Relationship Id="rId63" Type="http://schemas.openxmlformats.org/officeDocument/2006/relationships/hyperlink" Target="https://m.edsoo.ru/83534b08" TargetMode="External"/><Relationship Id="rId68" Type="http://schemas.openxmlformats.org/officeDocument/2006/relationships/hyperlink" Target="https://m.edsoo.ru/83534edc" TargetMode="External"/><Relationship Id="rId76" Type="http://schemas.openxmlformats.org/officeDocument/2006/relationships/hyperlink" Target="https://m.edsoo.ru/8352af04" TargetMode="External"/><Relationship Id="rId84" Type="http://schemas.openxmlformats.org/officeDocument/2006/relationships/hyperlink" Target="https://m.edsoo.ru/83536296" TargetMode="External"/><Relationship Id="rId89" Type="http://schemas.openxmlformats.org/officeDocument/2006/relationships/hyperlink" Target="https://m.edsoo.ru/83535d8c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m.edsoo.ru/8353599a" TargetMode="External"/><Relationship Id="rId92" Type="http://schemas.openxmlformats.org/officeDocument/2006/relationships/hyperlink" Target="https://mob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35385dc" TargetMode="External"/><Relationship Id="rId29" Type="http://schemas.openxmlformats.org/officeDocument/2006/relationships/hyperlink" Target="https://m.edsoo.ru/8352de34" TargetMode="External"/><Relationship Id="rId11" Type="http://schemas.openxmlformats.org/officeDocument/2006/relationships/hyperlink" Target="http://englishhome.narod.ru/" TargetMode="External"/><Relationship Id="rId24" Type="http://schemas.openxmlformats.org/officeDocument/2006/relationships/hyperlink" Target="https://m.edsoo.ru/8352e2bc" TargetMode="External"/><Relationship Id="rId32" Type="http://schemas.openxmlformats.org/officeDocument/2006/relationships/hyperlink" Target="https://m.edsoo.ru/8352f144" TargetMode="External"/><Relationship Id="rId37" Type="http://schemas.openxmlformats.org/officeDocument/2006/relationships/hyperlink" Target="https://m.edsoo.ru/835312aa" TargetMode="External"/><Relationship Id="rId40" Type="http://schemas.openxmlformats.org/officeDocument/2006/relationships/hyperlink" Target="https://m.edsoo.ru/83531c3c" TargetMode="External"/><Relationship Id="rId45" Type="http://schemas.openxmlformats.org/officeDocument/2006/relationships/hyperlink" Target="https://m.edsoo.ru/835338a2" TargetMode="External"/><Relationship Id="rId53" Type="http://schemas.openxmlformats.org/officeDocument/2006/relationships/hyperlink" Target="https://m.edsoo.ru/83533f78" TargetMode="External"/><Relationship Id="rId58" Type="http://schemas.openxmlformats.org/officeDocument/2006/relationships/hyperlink" Target="https://m.edsoo.ru/83529884" TargetMode="External"/><Relationship Id="rId66" Type="http://schemas.openxmlformats.org/officeDocument/2006/relationships/hyperlink" Target="https://m.edsoo.ru/83534c16" TargetMode="External"/><Relationship Id="rId74" Type="http://schemas.openxmlformats.org/officeDocument/2006/relationships/hyperlink" Target="https://m.edsoo.ru/83535008" TargetMode="External"/><Relationship Id="rId79" Type="http://schemas.openxmlformats.org/officeDocument/2006/relationships/hyperlink" Target="https://m.edsoo.ru/83535b16" TargetMode="External"/><Relationship Id="rId87" Type="http://schemas.openxmlformats.org/officeDocument/2006/relationships/hyperlink" Target="https://m.edsoo.ru/835363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3534496" TargetMode="External"/><Relationship Id="rId82" Type="http://schemas.openxmlformats.org/officeDocument/2006/relationships/hyperlink" Target="https://m.edsoo.ru/83535f1c" TargetMode="External"/><Relationship Id="rId90" Type="http://schemas.openxmlformats.org/officeDocument/2006/relationships/hyperlink" Target="https://m.edsoo.ru/8353658e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8352d06a" TargetMode="External"/><Relationship Id="rId14" Type="http://schemas.openxmlformats.org/officeDocument/2006/relationships/hyperlink" Target="https://m.edsoo.ru/83538ab4" TargetMode="External"/><Relationship Id="rId22" Type="http://schemas.openxmlformats.org/officeDocument/2006/relationships/hyperlink" Target="https://m.edsoo.ru/8352d57e" TargetMode="External"/><Relationship Id="rId27" Type="http://schemas.openxmlformats.org/officeDocument/2006/relationships/hyperlink" Target="https://m.edsoo.ru/8352e6cc" TargetMode="External"/><Relationship Id="rId30" Type="http://schemas.openxmlformats.org/officeDocument/2006/relationships/hyperlink" Target="https://m.edsoo.ru/8352e582" TargetMode="External"/><Relationship Id="rId35" Type="http://schemas.openxmlformats.org/officeDocument/2006/relationships/hyperlink" Target="https://m.edsoo.ru/8352f3b0" TargetMode="External"/><Relationship Id="rId43" Type="http://schemas.openxmlformats.org/officeDocument/2006/relationships/hyperlink" Target="https://m.edsoo.ru/83532d08" TargetMode="External"/><Relationship Id="rId48" Type="http://schemas.openxmlformats.org/officeDocument/2006/relationships/hyperlink" Target="https://m.edsoo.ru/8352827c" TargetMode="External"/><Relationship Id="rId56" Type="http://schemas.openxmlformats.org/officeDocument/2006/relationships/hyperlink" Target="https://m.edsoo.ru/83529a78" TargetMode="External"/><Relationship Id="rId64" Type="http://schemas.openxmlformats.org/officeDocument/2006/relationships/hyperlink" Target="https://m.edsoo.ru/83529d8e" TargetMode="External"/><Relationship Id="rId69" Type="http://schemas.openxmlformats.org/officeDocument/2006/relationships/hyperlink" Target="https://m.edsoo.ru/8353536e" TargetMode="External"/><Relationship Id="rId77" Type="http://schemas.openxmlformats.org/officeDocument/2006/relationships/hyperlink" Target="https://m.edsoo.ru/83535c4c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m.edsoo.ru/835340a4" TargetMode="External"/><Relationship Id="rId72" Type="http://schemas.openxmlformats.org/officeDocument/2006/relationships/hyperlink" Target="https://m.edsoo.ru/83535120" TargetMode="External"/><Relationship Id="rId80" Type="http://schemas.openxmlformats.org/officeDocument/2006/relationships/hyperlink" Target="https://m.edsoo.ru/83535b16" TargetMode="External"/><Relationship Id="rId85" Type="http://schemas.openxmlformats.org/officeDocument/2006/relationships/hyperlink" Target="https://m.edsoo.ru/8353616a" TargetMode="External"/><Relationship Id="rId93" Type="http://schemas.openxmlformats.org/officeDocument/2006/relationships/hyperlink" Target="https://mob-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englishhome.narod.ru/" TargetMode="External"/><Relationship Id="rId17" Type="http://schemas.openxmlformats.org/officeDocument/2006/relationships/hyperlink" Target="https://m.edsoo.ru/8352c5fc" TargetMode="External"/><Relationship Id="rId25" Type="http://schemas.openxmlformats.org/officeDocument/2006/relationships/hyperlink" Target="https://m.edsoo.ru/8352d77c" TargetMode="External"/><Relationship Id="rId33" Type="http://schemas.openxmlformats.org/officeDocument/2006/relationships/hyperlink" Target="https://m.edsoo.ru/8352eb86" TargetMode="External"/><Relationship Id="rId38" Type="http://schemas.openxmlformats.org/officeDocument/2006/relationships/hyperlink" Target="https://m.edsoo.ru/83530a30" TargetMode="External"/><Relationship Id="rId46" Type="http://schemas.openxmlformats.org/officeDocument/2006/relationships/hyperlink" Target="https://m.edsoo.ru/83533d2a" TargetMode="External"/><Relationship Id="rId59" Type="http://schemas.openxmlformats.org/officeDocument/2006/relationships/hyperlink" Target="https://m.edsoo.ru/83529bfe" TargetMode="External"/><Relationship Id="rId67" Type="http://schemas.openxmlformats.org/officeDocument/2006/relationships/hyperlink" Target="https://m.edsoo.ru/8353599a" TargetMode="External"/><Relationship Id="rId20" Type="http://schemas.openxmlformats.org/officeDocument/2006/relationships/hyperlink" Target="https://m.edsoo.ru/8352d218" TargetMode="External"/><Relationship Id="rId41" Type="http://schemas.openxmlformats.org/officeDocument/2006/relationships/hyperlink" Target="https://m.edsoo.ru/83531c3c" TargetMode="External"/><Relationship Id="rId54" Type="http://schemas.openxmlformats.org/officeDocument/2006/relationships/hyperlink" Target="https://m.edsoo.ru/8353422a" TargetMode="External"/><Relationship Id="rId62" Type="http://schemas.openxmlformats.org/officeDocument/2006/relationships/hyperlink" Target="https://m.edsoo.ru/83534838" TargetMode="External"/><Relationship Id="rId70" Type="http://schemas.openxmlformats.org/officeDocument/2006/relationships/hyperlink" Target="https://m.edsoo.ru/8353579c" TargetMode="External"/><Relationship Id="rId75" Type="http://schemas.openxmlformats.org/officeDocument/2006/relationships/hyperlink" Target="https://m.edsoo.ru/83534d42" TargetMode="External"/><Relationship Id="rId83" Type="http://schemas.openxmlformats.org/officeDocument/2006/relationships/hyperlink" Target="https://m.edsoo.ru/83535d8c" TargetMode="External"/><Relationship Id="rId88" Type="http://schemas.openxmlformats.org/officeDocument/2006/relationships/hyperlink" Target="https://m.edsoo.ru/83535f1c" TargetMode="External"/><Relationship Id="rId91" Type="http://schemas.openxmlformats.org/officeDocument/2006/relationships/hyperlink" Target="https://m.edsoo.ru/835365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8353832a" TargetMode="External"/><Relationship Id="rId23" Type="http://schemas.openxmlformats.org/officeDocument/2006/relationships/hyperlink" Target="https://m.edsoo.ru/8352d57e" TargetMode="External"/><Relationship Id="rId28" Type="http://schemas.openxmlformats.org/officeDocument/2006/relationships/hyperlink" Target="https://m.edsoo.ru/8352dc40" TargetMode="External"/><Relationship Id="rId36" Type="http://schemas.openxmlformats.org/officeDocument/2006/relationships/hyperlink" Target="https://m.edsoo.ru/8352f86a" TargetMode="External"/><Relationship Id="rId49" Type="http://schemas.openxmlformats.org/officeDocument/2006/relationships/hyperlink" Target="https://m.edsoo.ru/83533b4a" TargetMode="External"/><Relationship Id="rId57" Type="http://schemas.openxmlformats.org/officeDocument/2006/relationships/hyperlink" Target="https://m.edsoo.ru/83529a79" TargetMode="External"/><Relationship Id="rId10" Type="http://schemas.openxmlformats.org/officeDocument/2006/relationships/hyperlink" Target="http://englishhome.narod.ru/" TargetMode="External"/><Relationship Id="rId31" Type="http://schemas.openxmlformats.org/officeDocument/2006/relationships/hyperlink" Target="https://m.edsoo.ru/8352ee10" TargetMode="External"/><Relationship Id="rId44" Type="http://schemas.openxmlformats.org/officeDocument/2006/relationships/hyperlink" Target="https://m.edsoo.ru/83532d08" TargetMode="External"/><Relationship Id="rId52" Type="http://schemas.openxmlformats.org/officeDocument/2006/relationships/hyperlink" Target="https://m.edsoo.ru/83533e42" TargetMode="External"/><Relationship Id="rId60" Type="http://schemas.openxmlformats.org/officeDocument/2006/relationships/hyperlink" Target="https://m.edsoo.ru/83529582" TargetMode="External"/><Relationship Id="rId65" Type="http://schemas.openxmlformats.org/officeDocument/2006/relationships/hyperlink" Target="https://m.edsoo.ru/835349d2" TargetMode="External"/><Relationship Id="rId73" Type="http://schemas.openxmlformats.org/officeDocument/2006/relationships/hyperlink" Target="https://m.edsoo.ru/83535558" TargetMode="External"/><Relationship Id="rId78" Type="http://schemas.openxmlformats.org/officeDocument/2006/relationships/hyperlink" Target="https://m.edsoo.ru/8352a202" TargetMode="External"/><Relationship Id="rId81" Type="http://schemas.openxmlformats.org/officeDocument/2006/relationships/hyperlink" Target="https://m.edsoo.ru/83535f1c" TargetMode="External"/><Relationship Id="rId86" Type="http://schemas.openxmlformats.org/officeDocument/2006/relationships/hyperlink" Target="https://m.edsoo.ru/8353616a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XsYZt8ocUF87PsoW7JRtylEe8Q==">CgMxLjA4AHIhMW5zV19IRHZuTThaM2daWGZSblBwYjFibHNmMmlfQkxo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7901</Words>
  <Characters>45037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2023-10-04T09:34:00Z</dcterms:created>
  <dcterms:modified xsi:type="dcterms:W3CDTF">2023-10-04T09:34:00Z</dcterms:modified>
</cp:coreProperties>
</file>